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1DBD" w14:textId="358DBE01" w:rsidR="00067631" w:rsidRDefault="00074DA9" w:rsidP="00067631">
      <w:pPr>
        <w:jc w:val="center"/>
      </w:pPr>
      <w:bookmarkStart w:id="0" w:name="_GoBack"/>
      <w:bookmarkEnd w:id="0"/>
      <w:r w:rsidRPr="00074DA9">
        <w:t xml:space="preserve">Timely </w:t>
      </w:r>
      <w:r w:rsidR="00E35228">
        <w:rPr>
          <w:rFonts w:hint="eastAsia"/>
        </w:rPr>
        <w:t>D</w:t>
      </w:r>
      <w:r w:rsidRPr="00074DA9">
        <w:t>isclosure</w:t>
      </w:r>
      <w:r w:rsidR="00895C73">
        <w:rPr>
          <w:rFonts w:hint="eastAsia"/>
        </w:rPr>
        <w:t xml:space="preserve"> </w:t>
      </w:r>
      <w:r w:rsidR="00E35228">
        <w:rPr>
          <w:rFonts w:hint="eastAsia"/>
        </w:rPr>
        <w:t>D</w:t>
      </w:r>
      <w:r w:rsidRPr="00074DA9">
        <w:t>ocuments</w:t>
      </w:r>
      <w:r w:rsidR="008D287D">
        <w:rPr>
          <w:rFonts w:hint="eastAsia"/>
        </w:rPr>
        <w:t xml:space="preserve"> Corpus</w:t>
      </w:r>
    </w:p>
    <w:p w14:paraId="2FA7AAF0" w14:textId="77777777" w:rsidR="00067631" w:rsidRDefault="00067631" w:rsidP="00067631">
      <w:pPr>
        <w:jc w:val="center"/>
      </w:pPr>
      <w:r>
        <w:rPr>
          <w:rFonts w:hint="eastAsia"/>
        </w:rPr>
        <w:t>Data Terms of Use Consent Form</w:t>
      </w:r>
    </w:p>
    <w:p w14:paraId="4E557368" w14:textId="77777777" w:rsidR="00067631" w:rsidRDefault="00067631" w:rsidP="00067631">
      <w:pPr>
        <w:jc w:val="center"/>
      </w:pPr>
    </w:p>
    <w:p w14:paraId="3F393BCA" w14:textId="77777777" w:rsidR="00067631" w:rsidRDefault="00067631" w:rsidP="00067631">
      <w:pPr>
        <w:jc w:val="center"/>
        <w:rPr>
          <w:rFonts w:eastAsia="ＭＳ Ｐ明朝"/>
          <w:sz w:val="28"/>
          <w:szCs w:val="28"/>
        </w:rPr>
      </w:pPr>
    </w:p>
    <w:p w14:paraId="11B79A83" w14:textId="70176058" w:rsidR="00067631" w:rsidRDefault="00AE155D" w:rsidP="00067631">
      <w:pPr>
        <w:wordWrap w:val="0"/>
        <w:jc w:val="right"/>
        <w:rPr>
          <w:rFonts w:eastAsia="ＭＳ Ｐ明朝"/>
          <w:sz w:val="24"/>
          <w:szCs w:val="24"/>
        </w:rPr>
      </w:pPr>
      <w:r>
        <w:rPr>
          <w:rFonts w:eastAsia="ＭＳ Ｐ明朝" w:hint="eastAsia"/>
        </w:rPr>
        <w:t>[</w:t>
      </w:r>
      <w:r w:rsidR="00067631">
        <w:rPr>
          <w:rFonts w:eastAsia="ＭＳ Ｐ明朝" w:hint="eastAsia"/>
        </w:rPr>
        <w:t>Month</w:t>
      </w:r>
      <w:r>
        <w:rPr>
          <w:rFonts w:eastAsia="ＭＳ Ｐ明朝" w:hint="eastAsia"/>
        </w:rPr>
        <w:t>]</w:t>
      </w:r>
      <w:r w:rsidR="00067631"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[</w:t>
      </w:r>
      <w:r w:rsidR="00067631">
        <w:rPr>
          <w:rFonts w:eastAsia="ＭＳ Ｐ明朝" w:hint="eastAsia"/>
        </w:rPr>
        <w:t>Date</w:t>
      </w:r>
      <w:r>
        <w:rPr>
          <w:rFonts w:eastAsia="ＭＳ Ｐ明朝" w:hint="eastAsia"/>
        </w:rPr>
        <w:t>]</w:t>
      </w:r>
      <w:r w:rsidR="00067631">
        <w:rPr>
          <w:rFonts w:eastAsia="ＭＳ Ｐ明朝" w:hint="eastAsia"/>
        </w:rPr>
        <w:t xml:space="preserve">, </w:t>
      </w:r>
      <w:r w:rsidR="00280ECD">
        <w:rPr>
          <w:rFonts w:eastAsia="ＭＳ Ｐ明朝" w:hint="eastAsia"/>
        </w:rPr>
        <w:t>201</w:t>
      </w:r>
      <w:r w:rsidR="00074DA9">
        <w:rPr>
          <w:rFonts w:eastAsia="ＭＳ Ｐ明朝" w:hint="eastAsia"/>
        </w:rPr>
        <w:t>9</w:t>
      </w:r>
    </w:p>
    <w:p w14:paraId="4BAF5D2B" w14:textId="77777777" w:rsidR="00067631" w:rsidRDefault="00067631" w:rsidP="00067631">
      <w:pPr>
        <w:rPr>
          <w:rFonts w:eastAsia="ＭＳ Ｐ明朝"/>
          <w:spacing w:val="-9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4473"/>
        <w:gridCol w:w="1701"/>
      </w:tblGrid>
      <w:tr w:rsidR="00067631" w14:paraId="17BDEBF8" w14:textId="77777777" w:rsidTr="00457286">
        <w:trPr>
          <w:trHeight w:val="418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2B3" w14:textId="77777777" w:rsidR="00067631" w:rsidRDefault="00067631" w:rsidP="0045728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Ｐ明朝" w:hAnsi="ＭＳ 明朝" w:cs="ＭＳ Ｐゴシック" w:hint="eastAsia"/>
                <w:kern w:val="0"/>
              </w:rPr>
              <w:t>【</w:t>
            </w:r>
            <w:r w:rsidRPr="00E70439">
              <w:rPr>
                <w:rFonts w:hint="eastAsia"/>
              </w:rPr>
              <w:t>A</w:t>
            </w:r>
            <w:r>
              <w:rPr>
                <w:rFonts w:hint="eastAsia"/>
              </w:rPr>
              <w:t>pplicant</w:t>
            </w:r>
            <w:r w:rsidRPr="00E70439">
              <w:rPr>
                <w:rFonts w:hint="eastAsia"/>
              </w:rPr>
              <w:t>】</w:t>
            </w:r>
          </w:p>
        </w:tc>
      </w:tr>
      <w:tr w:rsidR="00067631" w14:paraId="3336554B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2BF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Affiliation/</w:t>
            </w:r>
            <w:r w:rsidRPr="00AE1454">
              <w:rPr>
                <w:rFonts w:hint="eastAsia"/>
              </w:rPr>
              <w:t>Job Title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86F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</w:tr>
      <w:tr w:rsidR="00067631" w14:paraId="26F340B6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F636" w14:textId="77777777" w:rsidR="00067631" w:rsidRDefault="00067631" w:rsidP="00457286">
            <w:pPr>
              <w:widowControl/>
            </w:pPr>
            <w:r>
              <w:rPr>
                <w:rFonts w:hint="eastAsia"/>
              </w:rPr>
              <w:t>Name</w:t>
            </w:r>
          </w:p>
          <w:p w14:paraId="435C58E6" w14:textId="77777777" w:rsidR="00067631" w:rsidRPr="00AE1454" w:rsidRDefault="00067631" w:rsidP="00457286">
            <w:pPr>
              <w:widowControl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CE1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EF6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</w:p>
          <w:p w14:paraId="5E0CAA6F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</w:rPr>
              <w:t xml:space="preserve">　　　</w:t>
            </w:r>
            <w:r>
              <w:rPr>
                <w:rFonts w:eastAsia="ＭＳ Ｐ明朝" w:cs="ＭＳ Ｐゴシック" w:hint="eastAsia"/>
                <w:kern w:val="0"/>
              </w:rPr>
              <w:t>(signature)</w:t>
            </w:r>
          </w:p>
        </w:tc>
      </w:tr>
      <w:tr w:rsidR="00067631" w14:paraId="76898F88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E8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Address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E951" w14:textId="262BE711" w:rsidR="00067631" w:rsidRDefault="00895C73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/>
                <w:kern w:val="0"/>
              </w:rPr>
              <w:tab/>
            </w:r>
            <w:r>
              <w:rPr>
                <w:rFonts w:eastAsia="ＭＳ Ｐ明朝" w:cs="ＭＳ Ｐゴシック" w:hint="eastAsia"/>
                <w:kern w:val="0"/>
              </w:rPr>
              <w:tab/>
            </w:r>
            <w:r>
              <w:rPr>
                <w:rFonts w:eastAsia="ＭＳ Ｐ明朝" w:cs="ＭＳ Ｐゴシック"/>
                <w:kern w:val="0"/>
              </w:rPr>
              <w:tab/>
            </w:r>
            <w:r>
              <w:rPr>
                <w:rFonts w:eastAsia="ＭＳ Ｐ明朝" w:cs="ＭＳ Ｐゴシック" w:hint="eastAsia"/>
                <w:kern w:val="0"/>
              </w:rPr>
              <w:tab/>
            </w:r>
            <w:r>
              <w:rPr>
                <w:rFonts w:eastAsia="ＭＳ Ｐ明朝" w:cs="ＭＳ Ｐゴシック"/>
                <w:kern w:val="0"/>
              </w:rPr>
              <w:tab/>
            </w:r>
            <w:r>
              <w:rPr>
                <w:rFonts w:eastAsia="ＭＳ Ｐ明朝" w:cs="ＭＳ Ｐゴシック" w:hint="eastAsia"/>
                <w:kern w:val="0"/>
              </w:rPr>
              <w:tab/>
            </w:r>
            <w:r>
              <w:rPr>
                <w:rFonts w:eastAsia="ＭＳ Ｐ明朝" w:cs="ＭＳ Ｐゴシック"/>
                <w:kern w:val="0"/>
              </w:rPr>
              <w:tab/>
            </w:r>
            <w:r>
              <w:rPr>
                <w:rFonts w:eastAsia="ＭＳ Ｐ明朝" w:cs="ＭＳ Ｐゴシック" w:hint="eastAsia"/>
                <w:kern w:val="0"/>
              </w:rPr>
              <w:tab/>
            </w:r>
            <w:r>
              <w:rPr>
                <w:rFonts w:eastAsia="ＭＳ Ｐ明朝" w:cs="ＭＳ Ｐゴシック"/>
                <w:kern w:val="0"/>
              </w:rPr>
              <w:tab/>
            </w:r>
            <w:r>
              <w:rPr>
                <w:rFonts w:eastAsia="ＭＳ Ｐ明朝" w:cs="ＭＳ Ｐゴシック" w:hint="eastAsia"/>
                <w:kern w:val="0"/>
              </w:rPr>
              <w:tab/>
            </w:r>
            <w:r>
              <w:rPr>
                <w:rFonts w:eastAsia="ＭＳ Ｐ明朝" w:cs="ＭＳ Ｐゴシック"/>
                <w:kern w:val="0"/>
              </w:rPr>
              <w:tab/>
            </w:r>
            <w:r w:rsidR="00067631">
              <w:rPr>
                <w:rFonts w:eastAsia="ＭＳ Ｐ明朝" w:cs="ＭＳ Ｐゴシック" w:hint="eastAsia"/>
                <w:kern w:val="0"/>
              </w:rPr>
              <w:t>Postcode</w:t>
            </w:r>
          </w:p>
        </w:tc>
      </w:tr>
      <w:tr w:rsidR="00067631" w14:paraId="6328343C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CB6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F99" w14:textId="79FB0B74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kern w:val="0"/>
              </w:rPr>
              <w:t xml:space="preserve">　　　　　　</w:t>
            </w:r>
          </w:p>
        </w:tc>
      </w:tr>
      <w:tr w:rsidR="00067631" w14:paraId="5E2B7A45" w14:textId="77777777" w:rsidTr="00457286">
        <w:trPr>
          <w:trHeight w:val="4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1F8" w14:textId="77777777" w:rsidR="00067631" w:rsidRPr="00AE1454" w:rsidRDefault="00067631" w:rsidP="00457286">
            <w:pPr>
              <w:widowControl/>
            </w:pPr>
            <w:r>
              <w:rPr>
                <w:rFonts w:hint="eastAsia"/>
              </w:rPr>
              <w:t>E</w:t>
            </w:r>
            <w:r w:rsidRPr="00AE1454">
              <w:t>-mail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75A" w14:textId="77777777" w:rsidR="00067631" w:rsidRDefault="00067631" w:rsidP="00457286">
            <w:pPr>
              <w:widowControl/>
              <w:rPr>
                <w:rFonts w:eastAsia="ＭＳ Ｐ明朝" w:cs="ＭＳ Ｐゴシック"/>
                <w:kern w:val="0"/>
                <w:sz w:val="24"/>
                <w:szCs w:val="24"/>
                <w:lang w:val="fr-FR"/>
              </w:rPr>
            </w:pPr>
            <w:r>
              <w:rPr>
                <w:rFonts w:eastAsia="ＭＳ Ｐ明朝" w:cs="ＭＳ Ｐゴシック" w:hint="eastAsia"/>
                <w:kern w:val="0"/>
                <w:lang w:val="fr-FR"/>
              </w:rPr>
              <w:t xml:space="preserve">　　　　　　　　　　　　　</w:t>
            </w:r>
            <w:r>
              <w:rPr>
                <w:rFonts w:eastAsia="ＭＳ Ｐ明朝" w:cs="ＭＳ Ｐゴシック"/>
                <w:kern w:val="0"/>
                <w:lang w:val="fr-FR"/>
              </w:rPr>
              <w:t>@</w:t>
            </w:r>
          </w:p>
        </w:tc>
      </w:tr>
      <w:tr w:rsidR="00067631" w14:paraId="12F14108" w14:textId="77777777" w:rsidTr="00457286">
        <w:trPr>
          <w:trHeight w:val="120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E9A35" w14:textId="77777777" w:rsidR="00067631" w:rsidRPr="00AE1454" w:rsidRDefault="00067631" w:rsidP="00457286">
            <w:pPr>
              <w:widowControl/>
              <w:jc w:val="left"/>
            </w:pPr>
            <w:r w:rsidRPr="00AE1454">
              <w:rPr>
                <w:rFonts w:hint="eastAsia"/>
              </w:rPr>
              <w:t>【</w:t>
            </w:r>
            <w:r w:rsidRPr="00AE1454">
              <w:rPr>
                <w:rFonts w:hint="eastAsia"/>
              </w:rPr>
              <w:t>Loaned Data</w:t>
            </w:r>
            <w:r w:rsidRPr="00AE1454">
              <w:rPr>
                <w:rFonts w:hint="eastAsia"/>
              </w:rPr>
              <w:t>】</w:t>
            </w:r>
          </w:p>
          <w:p w14:paraId="766EC7BB" w14:textId="78F52305" w:rsidR="00067631" w:rsidRPr="006A02CF" w:rsidRDefault="00067631" w:rsidP="00074DA9">
            <w:pPr>
              <w:widowControl/>
              <w:jc w:val="left"/>
              <w:rPr>
                <w:rFonts w:ascii="ＭＳ 明朝" w:cs="ＭＳ Ｐゴシック"/>
                <w:kern w:val="0"/>
              </w:rPr>
            </w:pPr>
            <w:r w:rsidRPr="00AE1454">
              <w:rPr>
                <w:rFonts w:hint="eastAsia"/>
              </w:rPr>
              <w:t xml:space="preserve">　　</w:t>
            </w:r>
            <w:r w:rsidR="00895C73">
              <w:rPr>
                <w:rFonts w:hint="eastAsia"/>
              </w:rPr>
              <w:t>Timely Disclosure Documents Corpus</w:t>
            </w:r>
          </w:p>
        </w:tc>
      </w:tr>
    </w:tbl>
    <w:p w14:paraId="4C587931" w14:textId="77777777" w:rsidR="00067631" w:rsidRDefault="00067631" w:rsidP="00067631"/>
    <w:p w14:paraId="792E29DC" w14:textId="39EBB9F5" w:rsidR="00067631" w:rsidRDefault="00067631" w:rsidP="00067631">
      <w:r>
        <w:rPr>
          <w:rFonts w:hint="eastAsia"/>
        </w:rPr>
        <w:t xml:space="preserve">The </w:t>
      </w:r>
      <w:r>
        <w:t>above-mentioned</w:t>
      </w:r>
      <w:r>
        <w:rPr>
          <w:rFonts w:hint="eastAsia"/>
        </w:rPr>
        <w:t xml:space="preserve"> applicant (the </w:t>
      </w:r>
      <w:r>
        <w:t>“</w:t>
      </w:r>
      <w:r>
        <w:rPr>
          <w:rFonts w:hint="eastAsia"/>
        </w:rPr>
        <w:t>Applicant</w:t>
      </w:r>
      <w:r>
        <w:t>”</w:t>
      </w:r>
      <w:r>
        <w:rPr>
          <w:rFonts w:hint="eastAsia"/>
        </w:rPr>
        <w:t xml:space="preserve">) agrees to use the above-mentioned loaned data </w:t>
      </w:r>
      <w:r w:rsidR="000A0D28">
        <w:rPr>
          <w:rFonts w:hint="eastAsia"/>
        </w:rPr>
        <w:t xml:space="preserve">received </w:t>
      </w:r>
      <w:r>
        <w:rPr>
          <w:rFonts w:hint="eastAsia"/>
        </w:rPr>
        <w:t>from</w:t>
      </w:r>
      <w:r w:rsidR="00074DA9">
        <w:rPr>
          <w:rFonts w:hint="eastAsia"/>
        </w:rPr>
        <w:t xml:space="preserve"> </w:t>
      </w:r>
      <w:r w:rsidR="00074DA9" w:rsidRPr="00074DA9">
        <w:t>Japan Exchange Group, Inc.</w:t>
      </w:r>
      <w:r w:rsidR="00074DA9">
        <w:rPr>
          <w:rFonts w:hint="eastAsia"/>
        </w:rPr>
        <w:t xml:space="preserve"> (</w:t>
      </w:r>
      <w:r w:rsidR="00074DA9">
        <w:t>“</w:t>
      </w:r>
      <w:r w:rsidR="00074DA9">
        <w:rPr>
          <w:rFonts w:hint="eastAsia"/>
        </w:rPr>
        <w:t>JPX</w:t>
      </w:r>
      <w:r w:rsidR="00074DA9">
        <w:t>”</w:t>
      </w:r>
      <w:r w:rsidR="00074DA9">
        <w:rPr>
          <w:rFonts w:hint="eastAsia"/>
        </w:rPr>
        <w:t xml:space="preserve">) </w:t>
      </w:r>
      <w:r w:rsidR="000A0D28">
        <w:rPr>
          <w:rFonts w:hint="eastAsia"/>
        </w:rPr>
        <w:t xml:space="preserve">which </w:t>
      </w:r>
      <w:r w:rsidR="00074DA9">
        <w:rPr>
          <w:rFonts w:hint="eastAsia"/>
        </w:rPr>
        <w:t xml:space="preserve">JPX </w:t>
      </w:r>
      <w:r>
        <w:rPr>
          <w:rFonts w:hint="eastAsia"/>
        </w:rPr>
        <w:t>owns</w:t>
      </w:r>
      <w:r w:rsidR="00DC02A1">
        <w:rPr>
          <w:rFonts w:hint="eastAsia"/>
        </w:rPr>
        <w:t xml:space="preserve"> (the </w:t>
      </w:r>
      <w:r w:rsidR="00DC02A1">
        <w:t>“</w:t>
      </w:r>
      <w:r w:rsidR="00DC02A1">
        <w:rPr>
          <w:rFonts w:hint="eastAsia"/>
        </w:rPr>
        <w:t>Data</w:t>
      </w:r>
      <w:r w:rsidR="00DC02A1">
        <w:t>”</w:t>
      </w:r>
      <w:r w:rsidR="00DC02A1">
        <w:rPr>
          <w:rFonts w:hint="eastAsia"/>
        </w:rPr>
        <w:t>)</w:t>
      </w:r>
      <w:r>
        <w:rPr>
          <w:rFonts w:hint="eastAsia"/>
        </w:rPr>
        <w:t xml:space="preserve">, in accordance with the following Terms of Use (the </w:t>
      </w:r>
      <w:r>
        <w:t>“</w:t>
      </w:r>
      <w:r>
        <w:rPr>
          <w:rFonts w:hint="eastAsia"/>
        </w:rPr>
        <w:t>Terms of Use</w:t>
      </w:r>
      <w:r>
        <w:t>”</w:t>
      </w:r>
      <w:r>
        <w:rPr>
          <w:rFonts w:hint="eastAsia"/>
        </w:rPr>
        <w:t xml:space="preserve">). The contents of the Terms of Use constitute an agreement between the Applicant and </w:t>
      </w:r>
      <w:r w:rsidR="00074DA9">
        <w:rPr>
          <w:rFonts w:hint="eastAsia"/>
        </w:rPr>
        <w:t xml:space="preserve">JPX </w:t>
      </w:r>
      <w:r w:rsidR="00D439DF">
        <w:rPr>
          <w:rFonts w:hint="eastAsia"/>
        </w:rPr>
        <w:t>regarding loan</w:t>
      </w:r>
      <w:r w:rsidR="00A9116B">
        <w:rPr>
          <w:rFonts w:hint="eastAsia"/>
        </w:rPr>
        <w:t xml:space="preserve"> of the Data</w:t>
      </w:r>
      <w:r w:rsidR="00D439DF">
        <w:rPr>
          <w:rFonts w:hint="eastAsia"/>
        </w:rPr>
        <w:t xml:space="preserve"> </w:t>
      </w:r>
      <w:r>
        <w:rPr>
          <w:rFonts w:hint="eastAsia"/>
        </w:rPr>
        <w:t>(</w:t>
      </w:r>
      <w:r w:rsidR="002909EA">
        <w:rPr>
          <w:rFonts w:hint="eastAsia"/>
        </w:rPr>
        <w:t xml:space="preserve">this </w:t>
      </w:r>
      <w:r>
        <w:t>“</w:t>
      </w:r>
      <w:r>
        <w:rPr>
          <w:rFonts w:hint="eastAsia"/>
        </w:rPr>
        <w:t>Agreement</w:t>
      </w:r>
      <w:r>
        <w:t>”</w:t>
      </w:r>
      <w:r>
        <w:rPr>
          <w:rFonts w:hint="eastAsia"/>
        </w:rPr>
        <w:t xml:space="preserve">).  </w:t>
      </w:r>
    </w:p>
    <w:p w14:paraId="7B08CDB0" w14:textId="77777777" w:rsidR="00067631" w:rsidRPr="00B20E91" w:rsidRDefault="00067631" w:rsidP="00067631"/>
    <w:p w14:paraId="1BC7C104" w14:textId="77777777" w:rsidR="00067631" w:rsidRDefault="00067631" w:rsidP="00067631">
      <w:pPr>
        <w:widowControl/>
        <w:jc w:val="left"/>
      </w:pPr>
      <w:r>
        <w:br w:type="page"/>
      </w:r>
    </w:p>
    <w:p w14:paraId="59447577" w14:textId="77777777" w:rsidR="007A42A7" w:rsidRDefault="007A42A7" w:rsidP="00CD5A4D">
      <w:pPr>
        <w:jc w:val="center"/>
      </w:pPr>
    </w:p>
    <w:p w14:paraId="325B4D38" w14:textId="77777777" w:rsidR="00CD5A4D" w:rsidRDefault="00314C2F" w:rsidP="00CD5A4D">
      <w:pPr>
        <w:jc w:val="center"/>
      </w:pPr>
      <w:r>
        <w:rPr>
          <w:rFonts w:hint="eastAsia"/>
        </w:rPr>
        <w:t>Terms of Use</w:t>
      </w:r>
    </w:p>
    <w:p w14:paraId="73AE21E6" w14:textId="77777777" w:rsidR="0050157A" w:rsidRPr="00E07C13" w:rsidRDefault="0050157A"/>
    <w:p w14:paraId="7A577C79" w14:textId="63691E15" w:rsidR="0050157A" w:rsidRDefault="00314C2F">
      <w:r>
        <w:rPr>
          <w:rFonts w:hint="eastAsia"/>
        </w:rPr>
        <w:t>Article 1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CD50C8" w:rsidRPr="00CD50C8">
        <w:t xml:space="preserve">Scope of </w:t>
      </w:r>
      <w:r w:rsidRPr="00457286">
        <w:rPr>
          <w:rFonts w:hint="eastAsia"/>
        </w:rPr>
        <w:t>Application</w:t>
      </w:r>
    </w:p>
    <w:p w14:paraId="094F1AFB" w14:textId="4E6D3D30" w:rsidR="00145E9D" w:rsidRDefault="00F53B49" w:rsidP="00B26DD8">
      <w:r>
        <w:rPr>
          <w:rFonts w:hint="eastAsia"/>
        </w:rPr>
        <w:t>The</w:t>
      </w:r>
      <w:r w:rsidR="00314C2F">
        <w:rPr>
          <w:rFonts w:hint="eastAsia"/>
        </w:rPr>
        <w:t xml:space="preserve"> article</w:t>
      </w:r>
      <w:r>
        <w:rPr>
          <w:rFonts w:hint="eastAsia"/>
        </w:rPr>
        <w:t>s</w:t>
      </w:r>
      <w:r w:rsidR="00314C2F">
        <w:rPr>
          <w:rFonts w:hint="eastAsia"/>
        </w:rPr>
        <w:t xml:space="preserve"> in the Terms of Use </w:t>
      </w:r>
      <w:r w:rsidR="00F1448E">
        <w:rPr>
          <w:rFonts w:hint="eastAsia"/>
        </w:rPr>
        <w:t>shall apply</w:t>
      </w:r>
      <w:r w:rsidR="00314C2F">
        <w:rPr>
          <w:rFonts w:hint="eastAsia"/>
        </w:rPr>
        <w:t xml:space="preserve"> to </w:t>
      </w:r>
      <w:r w:rsidR="00624890">
        <w:rPr>
          <w:rFonts w:hint="eastAsia"/>
        </w:rPr>
        <w:t xml:space="preserve">all aspects of the </w:t>
      </w:r>
      <w:r w:rsidR="00314C2F">
        <w:rPr>
          <w:rFonts w:hint="eastAsia"/>
        </w:rPr>
        <w:t>relation</w:t>
      </w:r>
      <w:r w:rsidR="00624890">
        <w:rPr>
          <w:rFonts w:hint="eastAsia"/>
        </w:rPr>
        <w:t>ship</w:t>
      </w:r>
      <w:r w:rsidR="00314C2F">
        <w:rPr>
          <w:rFonts w:hint="eastAsia"/>
        </w:rPr>
        <w:t xml:space="preserve"> between</w:t>
      </w:r>
      <w:r w:rsidR="00F1448E">
        <w:rPr>
          <w:rFonts w:hint="eastAsia"/>
        </w:rPr>
        <w:t xml:space="preserve"> the Applicant and </w:t>
      </w:r>
      <w:r w:rsidR="00074DA9">
        <w:rPr>
          <w:rFonts w:hint="eastAsia"/>
        </w:rPr>
        <w:t>JPX</w:t>
      </w:r>
      <w:r w:rsidR="00F1448E">
        <w:rPr>
          <w:rFonts w:hint="eastAsia"/>
        </w:rPr>
        <w:t xml:space="preserve"> </w:t>
      </w:r>
      <w:r>
        <w:rPr>
          <w:rFonts w:hint="eastAsia"/>
        </w:rPr>
        <w:t>under</w:t>
      </w:r>
      <w:r w:rsidR="00F1448E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>
        <w:rPr>
          <w:rFonts w:hint="eastAsia"/>
        </w:rPr>
        <w:t>,</w:t>
      </w:r>
      <w:r w:rsidR="002826C9">
        <w:rPr>
          <w:rFonts w:hint="eastAsia"/>
        </w:rPr>
        <w:t xml:space="preserve"> </w:t>
      </w:r>
      <w:r w:rsidR="00C958D7">
        <w:rPr>
          <w:rFonts w:hint="eastAsia"/>
        </w:rPr>
        <w:t>and e</w:t>
      </w:r>
      <w:r w:rsidR="00145E9D">
        <w:rPr>
          <w:rFonts w:hint="eastAsia"/>
        </w:rPr>
        <w:t xml:space="preserve">ach of the parties shall </w:t>
      </w:r>
      <w:r w:rsidR="00F1448E">
        <w:t>fulfill</w:t>
      </w:r>
      <w:r w:rsidR="006839F1">
        <w:rPr>
          <w:rFonts w:hint="eastAsia"/>
        </w:rPr>
        <w:t xml:space="preserve"> the</w:t>
      </w:r>
      <w:r w:rsidR="001E43F0">
        <w:rPr>
          <w:rFonts w:hint="eastAsia"/>
        </w:rPr>
        <w:t>ir</w:t>
      </w:r>
      <w:r w:rsidR="006839F1">
        <w:rPr>
          <w:rFonts w:hint="eastAsia"/>
        </w:rPr>
        <w:t xml:space="preserve"> obligations under </w:t>
      </w:r>
      <w:r w:rsidR="002909EA">
        <w:rPr>
          <w:rFonts w:hint="eastAsia"/>
        </w:rPr>
        <w:t>this Agreement</w:t>
      </w:r>
      <w:r w:rsidR="006839F1">
        <w:rPr>
          <w:rFonts w:hint="eastAsia"/>
        </w:rPr>
        <w:t xml:space="preserve"> in faith</w:t>
      </w:r>
      <w:r w:rsidR="002826C9">
        <w:rPr>
          <w:rFonts w:hint="eastAsia"/>
        </w:rPr>
        <w:t xml:space="preserve">.  </w:t>
      </w:r>
      <w:r w:rsidR="00145E9D">
        <w:rPr>
          <w:rFonts w:hint="eastAsia"/>
        </w:rPr>
        <w:t xml:space="preserve">  </w:t>
      </w:r>
    </w:p>
    <w:p w14:paraId="3ACACDC0" w14:textId="77777777" w:rsidR="00E07C13" w:rsidRDefault="00E07C13" w:rsidP="00E07C13"/>
    <w:p w14:paraId="11440BEE" w14:textId="760A5807" w:rsidR="00E07C13" w:rsidRDefault="002826C9" w:rsidP="00E07C13">
      <w:r>
        <w:rPr>
          <w:rFonts w:hint="eastAsia"/>
        </w:rPr>
        <w:t>Article 2</w:t>
      </w:r>
      <w:r w:rsidR="0007609A">
        <w:rPr>
          <w:rFonts w:hint="eastAsia"/>
        </w:rPr>
        <w:t>.</w:t>
      </w:r>
      <w:r>
        <w:rPr>
          <w:rFonts w:hint="eastAsia"/>
        </w:rPr>
        <w:t xml:space="preserve">  Purpose of </w:t>
      </w:r>
      <w:r w:rsidR="002909EA">
        <w:rPr>
          <w:rFonts w:hint="eastAsia"/>
        </w:rPr>
        <w:t>this Agreement</w:t>
      </w:r>
    </w:p>
    <w:p w14:paraId="7A8A6061" w14:textId="0D8D807A" w:rsidR="00E07C13" w:rsidRDefault="002826C9">
      <w:r>
        <w:rPr>
          <w:rFonts w:hint="eastAsia"/>
        </w:rPr>
        <w:t xml:space="preserve">The Applicant </w:t>
      </w:r>
      <w:r w:rsidR="00081A5D">
        <w:rPr>
          <w:rFonts w:hint="eastAsia"/>
        </w:rPr>
        <w:t>shall</w:t>
      </w:r>
      <w:r w:rsidR="00702F0B" w:rsidRPr="00CF5C45">
        <w:rPr>
          <w:rFonts w:hint="eastAsia"/>
        </w:rPr>
        <w:t xml:space="preserve"> use the Data only for the purpose</w:t>
      </w:r>
      <w:r w:rsidR="00CF5C45">
        <w:rPr>
          <w:rFonts w:hint="eastAsia"/>
        </w:rPr>
        <w:t xml:space="preserve"> of research on </w:t>
      </w:r>
      <w:r w:rsidR="00CF5C45">
        <w:t>natural language processing</w:t>
      </w:r>
      <w:r w:rsidR="00697A1E">
        <w:rPr>
          <w:rFonts w:hint="eastAsia"/>
        </w:rPr>
        <w:t xml:space="preserve"> such as machine translation</w:t>
      </w:r>
      <w:r w:rsidR="004B6DAA">
        <w:rPr>
          <w:rFonts w:hint="eastAsia"/>
        </w:rPr>
        <w:t xml:space="preserve"> (the </w:t>
      </w:r>
      <w:r w:rsidR="004B6DAA">
        <w:t>“</w:t>
      </w:r>
      <w:r w:rsidR="004B6DAA">
        <w:rPr>
          <w:rFonts w:hint="eastAsia"/>
        </w:rPr>
        <w:t>Purpose</w:t>
      </w:r>
      <w:r w:rsidR="004B6DAA">
        <w:t>”</w:t>
      </w:r>
      <w:r w:rsidR="004B6DAA">
        <w:rPr>
          <w:rFonts w:hint="eastAsia"/>
        </w:rPr>
        <w:t>)</w:t>
      </w:r>
      <w:r w:rsidR="00697A1E">
        <w:rPr>
          <w:rFonts w:hint="eastAsia"/>
        </w:rPr>
        <w:t>,</w:t>
      </w:r>
      <w:r w:rsidR="00CF5C45">
        <w:rPr>
          <w:rFonts w:hint="eastAsia"/>
        </w:rPr>
        <w:t xml:space="preserve"> </w:t>
      </w:r>
      <w:r w:rsidR="006758D2">
        <w:rPr>
          <w:rFonts w:hint="eastAsia"/>
        </w:rPr>
        <w:t xml:space="preserve">and </w:t>
      </w:r>
      <w:r w:rsidR="00081A5D">
        <w:rPr>
          <w:rFonts w:hint="eastAsia"/>
        </w:rPr>
        <w:t>shall</w:t>
      </w:r>
      <w:r w:rsidR="00697A1E">
        <w:t xml:space="preserve"> not use</w:t>
      </w:r>
      <w:r w:rsidR="00697A1E">
        <w:rPr>
          <w:rFonts w:hint="eastAsia"/>
        </w:rPr>
        <w:t xml:space="preserve"> </w:t>
      </w:r>
      <w:r w:rsidR="00D16190">
        <w:rPr>
          <w:rFonts w:hint="eastAsia"/>
        </w:rPr>
        <w:t>the Data</w:t>
      </w:r>
      <w:r w:rsidR="00697A1E">
        <w:rPr>
          <w:rFonts w:hint="eastAsia"/>
        </w:rPr>
        <w:t xml:space="preserve"> </w:t>
      </w:r>
      <w:r w:rsidR="00E45998">
        <w:rPr>
          <w:rFonts w:hint="eastAsia"/>
        </w:rPr>
        <w:t xml:space="preserve">nor </w:t>
      </w:r>
      <w:r w:rsidR="004B6DAA">
        <w:rPr>
          <w:rFonts w:hint="eastAsia"/>
        </w:rPr>
        <w:t xml:space="preserve">allow the organization </w:t>
      </w:r>
      <w:r w:rsidR="00CD50C8">
        <w:rPr>
          <w:rFonts w:hint="eastAsia"/>
        </w:rPr>
        <w:t xml:space="preserve">to which </w:t>
      </w:r>
      <w:r w:rsidR="004B6DAA">
        <w:rPr>
          <w:rFonts w:hint="eastAsia"/>
        </w:rPr>
        <w:t>the Applicant belongs</w:t>
      </w:r>
      <w:r w:rsidR="002C09B8">
        <w:rPr>
          <w:rFonts w:hint="eastAsia"/>
        </w:rPr>
        <w:t>,</w:t>
      </w:r>
      <w:r w:rsidR="004B6DAA">
        <w:rPr>
          <w:rFonts w:hint="eastAsia"/>
        </w:rPr>
        <w:t xml:space="preserve"> or its </w:t>
      </w:r>
      <w:r w:rsidR="00CD50C8">
        <w:rPr>
          <w:rFonts w:hint="eastAsia"/>
        </w:rPr>
        <w:t>executive officers</w:t>
      </w:r>
      <w:r w:rsidR="004B6DAA">
        <w:rPr>
          <w:rFonts w:hint="eastAsia"/>
        </w:rPr>
        <w:t xml:space="preserve"> and employees (</w:t>
      </w:r>
      <w:r w:rsidR="004B6DAA" w:rsidRPr="002C53A4">
        <w:rPr>
          <w:rFonts w:hint="eastAsia"/>
        </w:rPr>
        <w:t xml:space="preserve">collectively, the </w:t>
      </w:r>
      <w:r w:rsidR="004B6DAA" w:rsidRPr="002C53A4">
        <w:t>“</w:t>
      </w:r>
      <w:r w:rsidR="004B6DAA" w:rsidRPr="002C53A4">
        <w:rPr>
          <w:rFonts w:hint="eastAsia"/>
        </w:rPr>
        <w:t>Employees</w:t>
      </w:r>
      <w:r w:rsidR="004B6DAA" w:rsidRPr="002C53A4">
        <w:t>”</w:t>
      </w:r>
      <w:r w:rsidR="004B6DAA" w:rsidRPr="002C53A4">
        <w:rPr>
          <w:rFonts w:hint="eastAsia"/>
        </w:rPr>
        <w:t>)</w:t>
      </w:r>
      <w:r w:rsidR="004B6DAA">
        <w:rPr>
          <w:rFonts w:hint="eastAsia"/>
        </w:rPr>
        <w:t xml:space="preserve"> </w:t>
      </w:r>
      <w:r w:rsidR="00D16190">
        <w:rPr>
          <w:rFonts w:hint="eastAsia"/>
        </w:rPr>
        <w:t xml:space="preserve">to use the Data </w:t>
      </w:r>
      <w:r w:rsidR="004B6DAA" w:rsidRPr="00CF5C45">
        <w:t xml:space="preserve">for any purpose </w:t>
      </w:r>
      <w:r w:rsidR="004B6DAA">
        <w:rPr>
          <w:rFonts w:hint="eastAsia"/>
        </w:rPr>
        <w:t xml:space="preserve">other than the Purpose, </w:t>
      </w:r>
      <w:r w:rsidR="004B6DAA" w:rsidRPr="00CF5C45">
        <w:t>such as commercial use</w:t>
      </w:r>
      <w:r w:rsidR="00F3027F">
        <w:rPr>
          <w:rFonts w:hint="eastAsia"/>
        </w:rPr>
        <w:t>,</w:t>
      </w:r>
      <w:r w:rsidR="004B6DAA">
        <w:rPr>
          <w:rFonts w:hint="eastAsia"/>
        </w:rPr>
        <w:t xml:space="preserve"> without </w:t>
      </w:r>
      <w:r w:rsidR="00091A95">
        <w:rPr>
          <w:rFonts w:hint="eastAsia"/>
        </w:rPr>
        <w:t>the</w:t>
      </w:r>
      <w:r w:rsidR="004B6DAA">
        <w:rPr>
          <w:rFonts w:hint="eastAsia"/>
        </w:rPr>
        <w:t xml:space="preserve"> </w:t>
      </w:r>
      <w:r w:rsidR="00670CE7">
        <w:rPr>
          <w:rFonts w:hint="eastAsia"/>
        </w:rPr>
        <w:t xml:space="preserve">prior </w:t>
      </w:r>
      <w:r w:rsidR="00791258" w:rsidRPr="00666E16">
        <w:rPr>
          <w:rFonts w:hint="eastAsia"/>
        </w:rPr>
        <w:t>consent</w:t>
      </w:r>
      <w:r w:rsidR="001E315C" w:rsidRPr="00666E16">
        <w:rPr>
          <w:rFonts w:hint="eastAsia"/>
        </w:rPr>
        <w:t xml:space="preserve"> </w:t>
      </w:r>
      <w:r w:rsidR="004B6DAA">
        <w:rPr>
          <w:rFonts w:hint="eastAsia"/>
        </w:rPr>
        <w:t xml:space="preserve">of </w:t>
      </w:r>
      <w:r w:rsidR="00074DA9">
        <w:rPr>
          <w:rFonts w:hint="eastAsia"/>
        </w:rPr>
        <w:t>JPX</w:t>
      </w:r>
      <w:r w:rsidR="00AA1F4E">
        <w:rPr>
          <w:rFonts w:hint="eastAsia"/>
        </w:rPr>
        <w:t>.</w:t>
      </w:r>
    </w:p>
    <w:p w14:paraId="29A06EE9" w14:textId="77777777" w:rsidR="005241BE" w:rsidRDefault="005241BE"/>
    <w:p w14:paraId="0ACBBC49" w14:textId="3DBFB823" w:rsidR="00E07C13" w:rsidRDefault="00CB7C5C">
      <w:r>
        <w:rPr>
          <w:rFonts w:hint="eastAsia"/>
        </w:rPr>
        <w:t>Article</w:t>
      </w:r>
      <w:r w:rsidR="00A22BAB">
        <w:rPr>
          <w:rFonts w:hint="eastAsia"/>
        </w:rPr>
        <w:t xml:space="preserve"> 3</w:t>
      </w:r>
      <w:r w:rsidR="0007609A">
        <w:rPr>
          <w:rFonts w:hint="eastAsia"/>
        </w:rPr>
        <w:t>.</w:t>
      </w:r>
      <w:r w:rsidR="00A22BAB">
        <w:rPr>
          <w:rFonts w:hint="eastAsia"/>
        </w:rPr>
        <w:t xml:space="preserve">  </w:t>
      </w:r>
      <w:r w:rsidR="00F3027F">
        <w:rPr>
          <w:rFonts w:hint="eastAsia"/>
        </w:rPr>
        <w:t>Term</w:t>
      </w:r>
    </w:p>
    <w:p w14:paraId="4502F59D" w14:textId="2209AF63" w:rsidR="000C52FC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F3027F">
        <w:rPr>
          <w:rFonts w:hint="eastAsia"/>
        </w:rPr>
        <w:t>T</w:t>
      </w:r>
      <w:r w:rsidR="002909EA">
        <w:rPr>
          <w:rFonts w:hint="eastAsia"/>
        </w:rPr>
        <w:t>his Agreement</w:t>
      </w:r>
      <w:r w:rsidR="000C52FC">
        <w:rPr>
          <w:rFonts w:hint="eastAsia"/>
        </w:rPr>
        <w:t xml:space="preserve"> </w:t>
      </w:r>
      <w:r w:rsidR="00F3027F">
        <w:rPr>
          <w:rFonts w:hint="eastAsia"/>
        </w:rPr>
        <w:t>shall become effective on</w:t>
      </w:r>
      <w:r w:rsidR="000C52FC" w:rsidRPr="000C52FC">
        <w:rPr>
          <w:rFonts w:hint="eastAsia"/>
        </w:rPr>
        <w:t xml:space="preserve"> the execution date </w:t>
      </w:r>
      <w:r w:rsidR="00D556D6">
        <w:rPr>
          <w:rFonts w:hint="eastAsia"/>
        </w:rPr>
        <w:t>shown above</w:t>
      </w:r>
      <w:r w:rsidR="00F3027F">
        <w:rPr>
          <w:rFonts w:hint="eastAsia"/>
        </w:rPr>
        <w:t>, and remain in full force up</w:t>
      </w:r>
      <w:r w:rsidR="000C52FC" w:rsidRPr="000C52FC">
        <w:rPr>
          <w:rFonts w:hint="eastAsia"/>
        </w:rPr>
        <w:t xml:space="preserve"> to </w:t>
      </w:r>
      <w:r w:rsidR="000C52FC" w:rsidRPr="00332DF2">
        <w:t xml:space="preserve">the </w:t>
      </w:r>
      <w:r w:rsidR="0002469E" w:rsidRPr="00332DF2">
        <w:t>closing day</w:t>
      </w:r>
      <w:r w:rsidR="000C52FC" w:rsidRPr="00332DF2">
        <w:rPr>
          <w:rFonts w:hint="eastAsia"/>
        </w:rPr>
        <w:t xml:space="preserve"> of </w:t>
      </w:r>
      <w:r w:rsidR="000C52FC" w:rsidRPr="00332DF2">
        <w:t>the Workshop on</w:t>
      </w:r>
      <w:r w:rsidR="000C52FC">
        <w:t xml:space="preserve"> Asian Translation</w:t>
      </w:r>
      <w:r w:rsidR="000C52FC">
        <w:rPr>
          <w:rFonts w:hint="eastAsia"/>
        </w:rPr>
        <w:t xml:space="preserve"> </w:t>
      </w:r>
      <w:r w:rsidR="00280ECD">
        <w:rPr>
          <w:rFonts w:hint="eastAsia"/>
        </w:rPr>
        <w:t>201</w:t>
      </w:r>
      <w:r w:rsidR="00074DA9">
        <w:rPr>
          <w:rFonts w:hint="eastAsia"/>
        </w:rPr>
        <w:t>9</w:t>
      </w:r>
      <w:r w:rsidR="00F829E6">
        <w:rPr>
          <w:rFonts w:hint="eastAsia"/>
        </w:rPr>
        <w:t xml:space="preserve"> (</w:t>
      </w:r>
      <w:r w:rsidR="00F829E6">
        <w:t>“</w:t>
      </w:r>
      <w:r w:rsidR="00F829E6">
        <w:rPr>
          <w:rFonts w:hint="eastAsia"/>
        </w:rPr>
        <w:t>WAT</w:t>
      </w:r>
      <w:r w:rsidR="00280ECD">
        <w:rPr>
          <w:rFonts w:hint="eastAsia"/>
        </w:rPr>
        <w:t>201</w:t>
      </w:r>
      <w:r w:rsidR="00074DA9">
        <w:rPr>
          <w:rFonts w:hint="eastAsia"/>
        </w:rPr>
        <w:t>9</w:t>
      </w:r>
      <w:r w:rsidR="00F829E6">
        <w:t>”</w:t>
      </w:r>
      <w:r w:rsidR="00F829E6">
        <w:rPr>
          <w:rFonts w:hint="eastAsia"/>
        </w:rPr>
        <w:t>)</w:t>
      </w:r>
      <w:r w:rsidR="00F3027F">
        <w:rPr>
          <w:rFonts w:hint="eastAsia"/>
        </w:rPr>
        <w:t>.</w:t>
      </w:r>
    </w:p>
    <w:p w14:paraId="1D95719D" w14:textId="2729B811" w:rsidR="000C52FC" w:rsidRDefault="00B42632" w:rsidP="0020491B">
      <w:pPr>
        <w:ind w:left="210" w:hangingChars="100" w:hanging="210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C75D96" w:rsidRPr="00332DF2">
        <w:t xml:space="preserve">Notwithstanding the </w:t>
      </w:r>
      <w:r w:rsidR="00791258" w:rsidRPr="00332DF2">
        <w:t>provision</w:t>
      </w:r>
      <w:r w:rsidR="00E24B31" w:rsidRPr="00332DF2">
        <w:t>s</w:t>
      </w:r>
      <w:r w:rsidR="00791258" w:rsidRPr="00332DF2">
        <w:t xml:space="preserve"> </w:t>
      </w:r>
      <w:r w:rsidR="00E24B31" w:rsidRPr="00332DF2">
        <w:t>of</w:t>
      </w:r>
      <w:r w:rsidR="00791258" w:rsidRPr="00332DF2">
        <w:t xml:space="preserve"> the preceding paragraph</w:t>
      </w:r>
      <w:r>
        <w:rPr>
          <w:rFonts w:hint="eastAsia"/>
        </w:rPr>
        <w:t xml:space="preserve">, </w:t>
      </w:r>
      <w:r w:rsidR="00081A5D">
        <w:rPr>
          <w:rFonts w:hint="eastAsia"/>
        </w:rPr>
        <w:t xml:space="preserve">if </w:t>
      </w:r>
      <w:r w:rsidR="00C75D96">
        <w:rPr>
          <w:rFonts w:hint="eastAsia"/>
        </w:rPr>
        <w:t>the Applicant</w:t>
      </w:r>
      <w:r w:rsidR="00081A5D">
        <w:rPr>
          <w:rFonts w:hint="eastAsia"/>
        </w:rPr>
        <w:t xml:space="preserve"> subm</w:t>
      </w:r>
      <w:r w:rsidR="000E5F1B">
        <w:rPr>
          <w:rFonts w:hint="eastAsia"/>
        </w:rPr>
        <w:t>its the</w:t>
      </w:r>
      <w:r w:rsidR="00737357" w:rsidRPr="00737357">
        <w:rPr>
          <w:rFonts w:hint="eastAsia"/>
        </w:rPr>
        <w:t xml:space="preserve"> </w:t>
      </w:r>
      <w:r w:rsidR="00F753C8">
        <w:rPr>
          <w:rFonts w:hint="eastAsia"/>
        </w:rPr>
        <w:t xml:space="preserve">results of </w:t>
      </w:r>
      <w:r w:rsidR="00737357">
        <w:rPr>
          <w:rFonts w:hint="eastAsia"/>
        </w:rPr>
        <w:t>translation</w:t>
      </w:r>
      <w:r w:rsidR="000E5F1B">
        <w:rPr>
          <w:rFonts w:hint="eastAsia"/>
        </w:rPr>
        <w:t xml:space="preserve"> </w:t>
      </w:r>
      <w:r w:rsidR="00737357">
        <w:rPr>
          <w:rFonts w:hint="eastAsia"/>
        </w:rPr>
        <w:t>using</w:t>
      </w:r>
      <w:r w:rsidR="00881C3A">
        <w:rPr>
          <w:rFonts w:hint="eastAsia"/>
        </w:rPr>
        <w:t xml:space="preserve"> the Data</w:t>
      </w:r>
      <w:r w:rsidR="000E5F1B">
        <w:rPr>
          <w:rFonts w:hint="eastAsia"/>
        </w:rPr>
        <w:t>,</w:t>
      </w:r>
      <w:r w:rsidR="00081A5D">
        <w:rPr>
          <w:rFonts w:hint="eastAsia"/>
        </w:rPr>
        <w:t xml:space="preserve"> </w:t>
      </w:r>
      <w:r w:rsidR="000E5F1B">
        <w:rPr>
          <w:rFonts w:hint="eastAsia"/>
        </w:rPr>
        <w:t xml:space="preserve">receives evaluation </w:t>
      </w:r>
      <w:r w:rsidR="00CA4894">
        <w:rPr>
          <w:rFonts w:hint="eastAsia"/>
        </w:rPr>
        <w:t xml:space="preserve">on it </w:t>
      </w:r>
      <w:r w:rsidR="000E5F1B">
        <w:rPr>
          <w:rFonts w:hint="eastAsia"/>
        </w:rPr>
        <w:t>and present</w:t>
      </w:r>
      <w:r w:rsidR="00881C3A">
        <w:rPr>
          <w:rFonts w:hint="eastAsia"/>
        </w:rPr>
        <w:t xml:space="preserve">s </w:t>
      </w:r>
      <w:r w:rsidR="005457BC">
        <w:rPr>
          <w:rFonts w:hint="eastAsia"/>
        </w:rPr>
        <w:t>research papers</w:t>
      </w:r>
      <w:r w:rsidR="00881C3A">
        <w:rPr>
          <w:rFonts w:hint="eastAsia"/>
        </w:rPr>
        <w:t xml:space="preserve"> </w:t>
      </w:r>
      <w:r w:rsidR="00FA7CB6">
        <w:rPr>
          <w:rFonts w:hint="eastAsia"/>
        </w:rPr>
        <w:t>on that topic at</w:t>
      </w:r>
      <w:r w:rsidR="00881C3A">
        <w:rPr>
          <w:rFonts w:hint="eastAsia"/>
        </w:rPr>
        <w:t xml:space="preserve"> WAT</w:t>
      </w:r>
      <w:r w:rsidR="00280ECD">
        <w:rPr>
          <w:rFonts w:hint="eastAsia"/>
        </w:rPr>
        <w:t>201</w:t>
      </w:r>
      <w:r w:rsidR="00FA7CB6">
        <w:rPr>
          <w:rFonts w:hint="eastAsia"/>
        </w:rPr>
        <w:t>9</w:t>
      </w:r>
      <w:r w:rsidR="000E5F1B">
        <w:rPr>
          <w:rFonts w:hint="eastAsia"/>
        </w:rPr>
        <w:t>, the Applicant may request</w:t>
      </w:r>
      <w:r w:rsidR="00624890">
        <w:rPr>
          <w:rFonts w:hint="eastAsia"/>
        </w:rPr>
        <w:t xml:space="preserve"> for</w:t>
      </w:r>
      <w:r w:rsidR="000E5F1B">
        <w:rPr>
          <w:rFonts w:hint="eastAsia"/>
        </w:rPr>
        <w:t xml:space="preserve"> </w:t>
      </w:r>
      <w:r w:rsidR="00074DA9">
        <w:rPr>
          <w:rFonts w:hint="eastAsia"/>
        </w:rPr>
        <w:t>JPX</w:t>
      </w:r>
      <w:r w:rsidR="000E5F1B">
        <w:rPr>
          <w:rFonts w:hint="eastAsia"/>
        </w:rPr>
        <w:t xml:space="preserve"> to extend the</w:t>
      </w:r>
      <w:r w:rsidR="00E24B31">
        <w:rPr>
          <w:rFonts w:hint="eastAsia"/>
        </w:rPr>
        <w:t xml:space="preserve"> duration of</w:t>
      </w:r>
      <w:r w:rsidR="00CA4894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CA4894">
        <w:rPr>
          <w:rFonts w:hint="eastAsia"/>
        </w:rPr>
        <w:t xml:space="preserve"> prescribed in the </w:t>
      </w:r>
      <w:r w:rsidR="00CA4894" w:rsidRPr="00791258">
        <w:t>preceding paragraph</w:t>
      </w:r>
      <w:r w:rsidR="00CA4894">
        <w:rPr>
          <w:rFonts w:hint="eastAsia"/>
        </w:rPr>
        <w:t xml:space="preserve">. </w:t>
      </w:r>
      <w:r w:rsidR="00CA4894" w:rsidRPr="00AD40AF">
        <w:t>T</w:t>
      </w:r>
      <w:r w:rsidR="00556664" w:rsidRPr="00AD40AF">
        <w:t xml:space="preserve">he extended </w:t>
      </w:r>
      <w:r w:rsidR="00CA4894" w:rsidRPr="00AD40AF">
        <w:t>duration</w:t>
      </w:r>
      <w:r w:rsidR="00CA4894" w:rsidRPr="00AD40AF">
        <w:rPr>
          <w:rFonts w:hint="eastAsia"/>
        </w:rPr>
        <w:t xml:space="preserve"> </w:t>
      </w:r>
      <w:r w:rsidR="00202F71" w:rsidRPr="00AD40AF">
        <w:t xml:space="preserve">shall </w:t>
      </w:r>
      <w:r w:rsidRPr="00AD40AF">
        <w:t xml:space="preserve">be </w:t>
      </w:r>
      <w:r w:rsidR="005B27BA">
        <w:rPr>
          <w:rFonts w:hint="eastAsia"/>
        </w:rPr>
        <w:t xml:space="preserve">determined by consultation </w:t>
      </w:r>
      <w:r w:rsidR="00556664" w:rsidRPr="00AD40AF">
        <w:t>between</w:t>
      </w:r>
      <w:r w:rsidR="00CA4894" w:rsidRPr="00AD40AF">
        <w:rPr>
          <w:rFonts w:hint="eastAsia"/>
        </w:rPr>
        <w:t xml:space="preserve"> </w:t>
      </w:r>
      <w:r w:rsidR="00074DA9">
        <w:rPr>
          <w:rFonts w:hint="eastAsia"/>
        </w:rPr>
        <w:t>JPX</w:t>
      </w:r>
      <w:r w:rsidR="00ED47A3" w:rsidRPr="00AD40AF">
        <w:rPr>
          <w:rFonts w:hint="eastAsia"/>
        </w:rPr>
        <w:t xml:space="preserve"> </w:t>
      </w:r>
      <w:r w:rsidR="00CA4894" w:rsidRPr="00AD40AF">
        <w:rPr>
          <w:rFonts w:hint="eastAsia"/>
        </w:rPr>
        <w:t>and the</w:t>
      </w:r>
      <w:r w:rsidR="00ED47A3" w:rsidRPr="00AD40AF">
        <w:rPr>
          <w:rFonts w:hint="eastAsia"/>
        </w:rPr>
        <w:t xml:space="preserve"> Applicant</w:t>
      </w:r>
      <w:r w:rsidR="00CA4894" w:rsidRPr="00AD40AF">
        <w:rPr>
          <w:rFonts w:hint="eastAsia"/>
        </w:rPr>
        <w:t>.</w:t>
      </w:r>
      <w:r w:rsidR="00ED47A3">
        <w:rPr>
          <w:rFonts w:hint="eastAsia"/>
        </w:rPr>
        <w:t xml:space="preserve"> </w:t>
      </w:r>
    </w:p>
    <w:p w14:paraId="5B30B411" w14:textId="06872538" w:rsidR="007329DF" w:rsidRPr="00636982" w:rsidRDefault="007329DF" w:rsidP="0020491B">
      <w:pPr>
        <w:ind w:left="210" w:hangingChars="100" w:hanging="210"/>
      </w:pPr>
      <w:r>
        <w:rPr>
          <w:rFonts w:hint="eastAsia"/>
        </w:rPr>
        <w:t>3. T</w:t>
      </w:r>
      <w:r w:rsidRPr="007329DF">
        <w:t xml:space="preserve">he provisions </w:t>
      </w:r>
      <w:r w:rsidR="00C644CC">
        <w:rPr>
          <w:rFonts w:hint="eastAsia"/>
        </w:rPr>
        <w:t>of</w:t>
      </w:r>
      <w:r w:rsidR="00C644CC" w:rsidRPr="007329DF">
        <w:t xml:space="preserve"> </w:t>
      </w:r>
      <w:r w:rsidRPr="007329DF">
        <w:t>Article</w:t>
      </w:r>
      <w:r w:rsidR="00C644CC">
        <w:rPr>
          <w:rFonts w:hint="eastAsia"/>
        </w:rPr>
        <w:t>s</w:t>
      </w:r>
      <w:r>
        <w:rPr>
          <w:rFonts w:hint="eastAsia"/>
        </w:rPr>
        <w:t xml:space="preserve"> 2, 5, 6, 7, 8, 9, 11, 13</w:t>
      </w:r>
      <w:r w:rsidR="00C644CC">
        <w:rPr>
          <w:rFonts w:hint="eastAsia"/>
        </w:rPr>
        <w:t>,</w:t>
      </w:r>
      <w:r>
        <w:rPr>
          <w:rFonts w:hint="eastAsia"/>
        </w:rPr>
        <w:t xml:space="preserve"> and 14 </w:t>
      </w:r>
      <w:r w:rsidR="00636982">
        <w:rPr>
          <w:rFonts w:hint="eastAsia"/>
        </w:rPr>
        <w:t xml:space="preserve">shall </w:t>
      </w:r>
      <w:r w:rsidR="0087058E">
        <w:rPr>
          <w:rFonts w:hint="eastAsia"/>
        </w:rPr>
        <w:t xml:space="preserve">survive </w:t>
      </w:r>
      <w:r w:rsidR="00636982">
        <w:rPr>
          <w:rFonts w:hint="eastAsia"/>
        </w:rPr>
        <w:t>expiration</w:t>
      </w:r>
      <w:r w:rsidR="00724BD8">
        <w:rPr>
          <w:rFonts w:hint="eastAsia"/>
        </w:rPr>
        <w:t xml:space="preserve"> </w:t>
      </w:r>
      <w:r w:rsidR="00636982">
        <w:rPr>
          <w:rFonts w:hint="eastAsia"/>
        </w:rPr>
        <w:t xml:space="preserve">or </w:t>
      </w:r>
      <w:r w:rsidR="00636982" w:rsidRPr="00636982">
        <w:t>termination of this Agreement.</w:t>
      </w:r>
    </w:p>
    <w:p w14:paraId="093444E4" w14:textId="77777777" w:rsidR="009777C8" w:rsidRPr="00332DF2" w:rsidRDefault="009777C8"/>
    <w:p w14:paraId="3543A2CA" w14:textId="7F9F7D3F" w:rsidR="00690734" w:rsidRDefault="00556664">
      <w:r>
        <w:rPr>
          <w:rFonts w:hint="eastAsia"/>
        </w:rPr>
        <w:t>Article 4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="00F95AAD">
        <w:rPr>
          <w:rFonts w:hint="eastAsia"/>
        </w:rPr>
        <w:t>Termination</w:t>
      </w:r>
    </w:p>
    <w:p w14:paraId="7EC8EF8D" w14:textId="12BE4835" w:rsidR="00690734" w:rsidRPr="00AD40AF" w:rsidRDefault="00074DA9">
      <w:r>
        <w:rPr>
          <w:rFonts w:hint="eastAsia"/>
        </w:rPr>
        <w:t>JPX</w:t>
      </w:r>
      <w:r w:rsidR="0024743B">
        <w:rPr>
          <w:rFonts w:hint="eastAsia"/>
        </w:rPr>
        <w:t xml:space="preserve"> may </w:t>
      </w:r>
      <w:r w:rsidR="00873890">
        <w:rPr>
          <w:rFonts w:hint="eastAsia"/>
        </w:rPr>
        <w:t xml:space="preserve">terminate </w:t>
      </w:r>
      <w:r w:rsidR="002909EA">
        <w:rPr>
          <w:rFonts w:hint="eastAsia"/>
        </w:rPr>
        <w:t>this Agreement</w:t>
      </w:r>
      <w:r w:rsidR="0024743B">
        <w:rPr>
          <w:rFonts w:hint="eastAsia"/>
        </w:rPr>
        <w:t xml:space="preserve"> immediately </w:t>
      </w:r>
      <w:r w:rsidR="00873890">
        <w:rPr>
          <w:rFonts w:hint="eastAsia"/>
        </w:rPr>
        <w:t>without notice</w:t>
      </w:r>
      <w:r w:rsidR="000F21D6">
        <w:rPr>
          <w:rFonts w:hint="eastAsia"/>
        </w:rPr>
        <w:t xml:space="preserve"> </w:t>
      </w:r>
      <w:r w:rsidR="00F95AAD">
        <w:rPr>
          <w:rFonts w:hint="eastAsia"/>
        </w:rPr>
        <w:t>if</w:t>
      </w:r>
      <w:r w:rsidR="000F21D6">
        <w:rPr>
          <w:rFonts w:hint="eastAsia"/>
        </w:rPr>
        <w:t xml:space="preserve"> any </w:t>
      </w:r>
      <w:r w:rsidR="000F21D6" w:rsidRPr="00873890">
        <w:t xml:space="preserve">of the </w:t>
      </w:r>
      <w:r w:rsidR="000F21D6" w:rsidRPr="00AD40AF">
        <w:t xml:space="preserve">following </w:t>
      </w:r>
      <w:r w:rsidR="00F95AAD" w:rsidRPr="00AD40AF">
        <w:rPr>
          <w:rFonts w:hint="eastAsia"/>
        </w:rPr>
        <w:t>occur</w:t>
      </w:r>
      <w:r w:rsidR="003B3A77" w:rsidRPr="00AD40AF">
        <w:rPr>
          <w:rFonts w:hint="eastAsia"/>
        </w:rPr>
        <w:t>s</w:t>
      </w:r>
      <w:r w:rsidR="0024743B" w:rsidRPr="00AD40AF">
        <w:rPr>
          <w:rFonts w:hint="eastAsia"/>
        </w:rPr>
        <w:t xml:space="preserve">: </w:t>
      </w:r>
    </w:p>
    <w:p w14:paraId="7D9B020F" w14:textId="6F74D3A2" w:rsidR="007B2EAC" w:rsidRPr="003B30A4" w:rsidRDefault="00AD40AF" w:rsidP="0025709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273E57" w:rsidRPr="00AD40AF">
        <w:t>he Applicant</w:t>
      </w:r>
      <w:r w:rsidR="00257095" w:rsidRPr="00AD40AF">
        <w:t xml:space="preserve"> </w:t>
      </w:r>
      <w:r w:rsidR="0007609A">
        <w:rPr>
          <w:rFonts w:hint="eastAsia"/>
        </w:rPr>
        <w:t>commit</w:t>
      </w:r>
      <w:r w:rsidR="00C17499">
        <w:rPr>
          <w:rFonts w:hint="eastAsia"/>
        </w:rPr>
        <w:t>s</w:t>
      </w:r>
      <w:r w:rsidR="0007609A">
        <w:rPr>
          <w:rFonts w:hint="eastAsia"/>
        </w:rPr>
        <w:t xml:space="preserve"> </w:t>
      </w:r>
      <w:r w:rsidR="00257095" w:rsidRPr="00AD40AF">
        <w:t xml:space="preserve">gross negligence or </w:t>
      </w:r>
      <w:r w:rsidR="0007609A">
        <w:rPr>
          <w:rFonts w:hint="eastAsia"/>
        </w:rPr>
        <w:t xml:space="preserve">a breach of faith </w:t>
      </w:r>
      <w:r w:rsidR="00257095" w:rsidRPr="00AD40AF">
        <w:t xml:space="preserve">in connection with </w:t>
      </w:r>
      <w:r w:rsidR="002909EA" w:rsidRPr="00C22CFB">
        <w:t>this Agreement</w:t>
      </w:r>
      <w:r w:rsidR="0007609A">
        <w:rPr>
          <w:rFonts w:hint="eastAsia"/>
        </w:rPr>
        <w:t>;</w:t>
      </w:r>
    </w:p>
    <w:p w14:paraId="3EAAF3CF" w14:textId="489ACCAD" w:rsidR="007B2EAC" w:rsidRPr="00DC4317" w:rsidRDefault="003B3A77" w:rsidP="00B84A0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T</w:t>
      </w:r>
      <w:r w:rsidR="00037B93" w:rsidRPr="00AD40AF">
        <w:rPr>
          <w:rFonts w:hint="eastAsia"/>
        </w:rPr>
        <w:t xml:space="preserve">he Applicant </w:t>
      </w:r>
      <w:r w:rsidR="00374A8D" w:rsidRPr="00AD40AF">
        <w:rPr>
          <w:rFonts w:hint="eastAsia"/>
        </w:rPr>
        <w:t xml:space="preserve">does </w:t>
      </w:r>
      <w:r w:rsidR="00037B93" w:rsidRPr="00AD40AF">
        <w:rPr>
          <w:rFonts w:hint="eastAsia"/>
        </w:rPr>
        <w:t>not submit the</w:t>
      </w:r>
      <w:r w:rsidR="00F753C8" w:rsidRPr="007F3AA8">
        <w:rPr>
          <w:rFonts w:hint="eastAsia"/>
        </w:rPr>
        <w:t xml:space="preserve"> results of</w:t>
      </w:r>
      <w:r w:rsidR="00037B93" w:rsidRPr="003B30A4">
        <w:rPr>
          <w:rFonts w:hint="eastAsia"/>
        </w:rPr>
        <w:t xml:space="preserve"> </w:t>
      </w:r>
      <w:r w:rsidR="00257095" w:rsidRPr="003B30A4">
        <w:rPr>
          <w:rFonts w:hint="eastAsia"/>
        </w:rPr>
        <w:t>translation</w:t>
      </w:r>
      <w:r w:rsidR="00037B93" w:rsidRPr="003B30A4">
        <w:rPr>
          <w:rFonts w:hint="eastAsia"/>
        </w:rPr>
        <w:t xml:space="preserve"> </w:t>
      </w:r>
      <w:r w:rsidR="00A436E6" w:rsidRPr="003B30A4">
        <w:rPr>
          <w:rFonts w:hint="eastAsia"/>
        </w:rPr>
        <w:t xml:space="preserve">or </w:t>
      </w:r>
      <w:r w:rsidR="00037B93" w:rsidRPr="003B30A4">
        <w:rPr>
          <w:rFonts w:hint="eastAsia"/>
        </w:rPr>
        <w:t xml:space="preserve">research papers </w:t>
      </w:r>
      <w:r w:rsidR="00B546EA">
        <w:rPr>
          <w:rFonts w:hint="eastAsia"/>
        </w:rPr>
        <w:t>to</w:t>
      </w:r>
      <w:r w:rsidR="00037B93" w:rsidRPr="003B30A4">
        <w:rPr>
          <w:rFonts w:hint="eastAsia"/>
        </w:rPr>
        <w:t xml:space="preserve"> </w:t>
      </w:r>
      <w:r w:rsidR="00037B93" w:rsidRPr="00DC4317">
        <w:rPr>
          <w:rFonts w:hint="eastAsia"/>
        </w:rPr>
        <w:t>WAT</w:t>
      </w:r>
      <w:r w:rsidR="00280ECD">
        <w:rPr>
          <w:rFonts w:hint="eastAsia"/>
        </w:rPr>
        <w:t>201</w:t>
      </w:r>
      <w:r w:rsidR="00074DA9">
        <w:rPr>
          <w:rFonts w:hint="eastAsia"/>
        </w:rPr>
        <w:t>9</w:t>
      </w:r>
      <w:r w:rsidR="00A436E6" w:rsidRPr="00DC4317">
        <w:rPr>
          <w:rFonts w:hint="eastAsia"/>
        </w:rPr>
        <w:t xml:space="preserve"> </w:t>
      </w:r>
      <w:r w:rsidR="00B84A05" w:rsidRPr="00DC4317">
        <w:t xml:space="preserve">by the </w:t>
      </w:r>
      <w:r w:rsidR="00374A8D" w:rsidRPr="00DC4317">
        <w:rPr>
          <w:rFonts w:hint="eastAsia"/>
        </w:rPr>
        <w:t>due</w:t>
      </w:r>
      <w:r w:rsidR="00B84A05" w:rsidRPr="00DC4317">
        <w:rPr>
          <w:rFonts w:hint="eastAsia"/>
        </w:rPr>
        <w:t xml:space="preserve"> </w:t>
      </w:r>
      <w:r w:rsidR="00B84A05" w:rsidRPr="00DC4317">
        <w:t>date</w:t>
      </w:r>
      <w:r w:rsidR="00873890" w:rsidRPr="00DC4317">
        <w:rPr>
          <w:rFonts w:hint="eastAsia"/>
        </w:rPr>
        <w:t>;</w:t>
      </w:r>
      <w:r w:rsidR="00A76075" w:rsidRPr="00DC4317">
        <w:rPr>
          <w:rFonts w:hint="eastAsia"/>
        </w:rPr>
        <w:t xml:space="preserve"> </w:t>
      </w:r>
    </w:p>
    <w:p w14:paraId="3F581781" w14:textId="727531E4" w:rsidR="00EB029A" w:rsidRPr="00DC4317" w:rsidRDefault="003B3A77" w:rsidP="007B2EAC">
      <w:pPr>
        <w:pStyle w:val="a7"/>
        <w:numPr>
          <w:ilvl w:val="0"/>
          <w:numId w:val="2"/>
        </w:numPr>
        <w:ind w:leftChars="0"/>
      </w:pPr>
      <w:r w:rsidRPr="00DC4317">
        <w:rPr>
          <w:rFonts w:hint="eastAsia"/>
        </w:rPr>
        <w:t>T</w:t>
      </w:r>
      <w:r w:rsidR="00037B93" w:rsidRPr="00DC4317">
        <w:rPr>
          <w:rFonts w:hint="eastAsia"/>
        </w:rPr>
        <w:t xml:space="preserve">he Applicant </w:t>
      </w:r>
      <w:r w:rsidRPr="00DC4317">
        <w:rPr>
          <w:rFonts w:hint="eastAsia"/>
        </w:rPr>
        <w:t>breaches</w:t>
      </w:r>
      <w:r w:rsidR="00EB029A" w:rsidRPr="00DC4317">
        <w:rPr>
          <w:rFonts w:hint="eastAsia"/>
        </w:rPr>
        <w:t xml:space="preserve"> any </w:t>
      </w:r>
      <w:r w:rsidRPr="00DC4317">
        <w:rPr>
          <w:rFonts w:hint="eastAsia"/>
        </w:rPr>
        <w:t>provisions</w:t>
      </w:r>
      <w:r w:rsidR="00037B93" w:rsidRPr="00DC4317">
        <w:rPr>
          <w:rFonts w:hint="eastAsia"/>
        </w:rPr>
        <w:t xml:space="preserve"> </w:t>
      </w:r>
      <w:r w:rsidRPr="00DC4317">
        <w:rPr>
          <w:rFonts w:hint="eastAsia"/>
        </w:rPr>
        <w:t>of this</w:t>
      </w:r>
      <w:r w:rsidR="00EB029A" w:rsidRPr="00DC4317">
        <w:rPr>
          <w:rFonts w:hint="eastAsia"/>
        </w:rPr>
        <w:t xml:space="preserve"> </w:t>
      </w:r>
      <w:r w:rsidR="00374A8D" w:rsidRPr="00DC4317">
        <w:rPr>
          <w:rFonts w:hint="eastAsia"/>
        </w:rPr>
        <w:t>Agreement</w:t>
      </w:r>
      <w:r w:rsidR="00873890" w:rsidRPr="00DC4317">
        <w:rPr>
          <w:rFonts w:hint="eastAsia"/>
        </w:rPr>
        <w:t>;</w:t>
      </w:r>
      <w:r w:rsidRPr="00DC4317">
        <w:rPr>
          <w:rFonts w:hint="eastAsia"/>
        </w:rPr>
        <w:t xml:space="preserve"> or</w:t>
      </w:r>
    </w:p>
    <w:p w14:paraId="318A7865" w14:textId="75AAE395" w:rsidR="007B2EAC" w:rsidRPr="00AD40AF" w:rsidRDefault="00624890" w:rsidP="004501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For any reason o</w:t>
      </w:r>
      <w:r w:rsidR="00380B8F" w:rsidRPr="00457286">
        <w:t>ther than</w:t>
      </w:r>
      <w:r>
        <w:rPr>
          <w:rFonts w:hint="eastAsia"/>
        </w:rPr>
        <w:t xml:space="preserve"> the</w:t>
      </w:r>
      <w:r w:rsidR="00380B8F" w:rsidRPr="00457286">
        <w:t xml:space="preserve"> above</w:t>
      </w:r>
      <w:r w:rsidR="00380B8F" w:rsidRPr="007F3AA8">
        <w:t>,</w:t>
      </w:r>
      <w:r w:rsidR="00380B8F" w:rsidRPr="003B30A4">
        <w:rPr>
          <w:rFonts w:hint="eastAsia"/>
        </w:rPr>
        <w:t xml:space="preserve"> </w:t>
      </w:r>
      <w:r w:rsidR="0080262F" w:rsidRPr="003B30A4">
        <w:t xml:space="preserve">it </w:t>
      </w:r>
      <w:r w:rsidR="004501B4" w:rsidRPr="003B30A4">
        <w:t>has become</w:t>
      </w:r>
      <w:r w:rsidR="0080262F" w:rsidRPr="003B30A4">
        <w:t xml:space="preserve"> inappropriate to </w:t>
      </w:r>
      <w:r w:rsidR="003B3A77" w:rsidRPr="00C22CFB">
        <w:rPr>
          <w:rFonts w:hint="eastAsia"/>
        </w:rPr>
        <w:t>keep</w:t>
      </w:r>
      <w:r w:rsidR="003B3A77" w:rsidRPr="00AD40AF">
        <w:t xml:space="preserve"> </w:t>
      </w:r>
      <w:r w:rsidR="002909EA" w:rsidRPr="00C22CFB">
        <w:t>this Agreement</w:t>
      </w:r>
      <w:r w:rsidR="0080262F" w:rsidRPr="00AD40AF">
        <w:t xml:space="preserve"> </w:t>
      </w:r>
      <w:r w:rsidR="003B3A77" w:rsidRPr="00C22CFB">
        <w:rPr>
          <w:rFonts w:hint="eastAsia"/>
        </w:rPr>
        <w:t>valid</w:t>
      </w:r>
      <w:r w:rsidR="00F3027F" w:rsidRPr="00C22CFB">
        <w:rPr>
          <w:rFonts w:hint="eastAsia"/>
        </w:rPr>
        <w:t>,</w:t>
      </w:r>
      <w:r w:rsidR="003B3A77" w:rsidRPr="00C22CFB">
        <w:rPr>
          <w:rFonts w:hint="eastAsia"/>
        </w:rPr>
        <w:t xml:space="preserve"> </w:t>
      </w:r>
      <w:r w:rsidR="0080262F" w:rsidRPr="00AD40AF">
        <w:t xml:space="preserve">or </w:t>
      </w:r>
      <w:r w:rsidR="004501B4" w:rsidRPr="00AD40AF">
        <w:t xml:space="preserve">difficult to achieve the purpose of </w:t>
      </w:r>
      <w:r w:rsidR="002909EA" w:rsidRPr="00C22CFB">
        <w:t>this Agreement</w:t>
      </w:r>
      <w:r w:rsidR="004501B4" w:rsidRPr="00AD40AF">
        <w:t>.</w:t>
      </w:r>
      <w:r w:rsidR="004501B4" w:rsidRPr="00AD40AF">
        <w:rPr>
          <w:rFonts w:hint="eastAsia"/>
        </w:rPr>
        <w:t xml:space="preserve">  </w:t>
      </w:r>
    </w:p>
    <w:p w14:paraId="28398DF0" w14:textId="77777777" w:rsidR="00A411B4" w:rsidRDefault="00A411B4"/>
    <w:p w14:paraId="43070275" w14:textId="60A6E494" w:rsidR="00D07288" w:rsidRPr="002C53A4" w:rsidRDefault="00463B2F">
      <w:r>
        <w:rPr>
          <w:rFonts w:hint="eastAsia"/>
        </w:rPr>
        <w:t>Article 5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7F3AA8">
        <w:t>Limit</w:t>
      </w:r>
      <w:r w:rsidR="0007609A" w:rsidRPr="00C22CFB">
        <w:rPr>
          <w:rFonts w:hint="eastAsia"/>
        </w:rPr>
        <w:t>ation</w:t>
      </w:r>
      <w:r w:rsidRPr="007F3AA8">
        <w:t xml:space="preserve"> on</w:t>
      </w:r>
      <w:r w:rsidR="00FE4096" w:rsidRPr="003B30A4">
        <w:t xml:space="preserve"> Assignment</w:t>
      </w:r>
      <w:r w:rsidR="00F235CB" w:rsidRPr="002C53A4">
        <w:rPr>
          <w:rFonts w:hint="eastAsia"/>
        </w:rPr>
        <w:t xml:space="preserve"> </w:t>
      </w:r>
      <w:r w:rsidR="00FE4096" w:rsidRPr="002C53A4">
        <w:rPr>
          <w:rFonts w:hint="eastAsia"/>
        </w:rPr>
        <w:t xml:space="preserve">of </w:t>
      </w:r>
      <w:r w:rsidR="009B327C" w:rsidRPr="002C53A4">
        <w:rPr>
          <w:rFonts w:hint="eastAsia"/>
        </w:rPr>
        <w:t xml:space="preserve">the </w:t>
      </w:r>
      <w:r w:rsidR="00FE4096" w:rsidRPr="002C53A4">
        <w:rPr>
          <w:rFonts w:hint="eastAsia"/>
        </w:rPr>
        <w:t>Data</w:t>
      </w:r>
    </w:p>
    <w:p w14:paraId="7EF62D46" w14:textId="21394DF7" w:rsidR="00370612" w:rsidRDefault="00DE7BA2">
      <w:r w:rsidRPr="002C53A4">
        <w:rPr>
          <w:rFonts w:hint="eastAsia"/>
        </w:rPr>
        <w:t>T</w:t>
      </w:r>
      <w:r w:rsidR="00370612" w:rsidRPr="002C53A4">
        <w:rPr>
          <w:rFonts w:hint="eastAsia"/>
        </w:rPr>
        <w:t>he</w:t>
      </w:r>
      <w:r w:rsidR="00FE4096" w:rsidRPr="002C53A4">
        <w:rPr>
          <w:rFonts w:hint="eastAsia"/>
        </w:rPr>
        <w:t xml:space="preserve"> A</w:t>
      </w:r>
      <w:r w:rsidR="00FE4096" w:rsidRPr="002C53A4">
        <w:t>pplicant</w:t>
      </w:r>
      <w:r w:rsidR="00D07288" w:rsidRPr="002C53A4">
        <w:t xml:space="preserve"> </w:t>
      </w:r>
      <w:r w:rsidR="00FE4096" w:rsidRPr="002C53A4">
        <w:rPr>
          <w:rFonts w:hint="eastAsia"/>
        </w:rPr>
        <w:t>shall</w:t>
      </w:r>
      <w:r w:rsidR="00D07288" w:rsidRPr="002C53A4">
        <w:t xml:space="preserve"> not </w:t>
      </w:r>
      <w:r w:rsidR="00491016" w:rsidRPr="002C53A4">
        <w:rPr>
          <w:rFonts w:hint="eastAsia"/>
        </w:rPr>
        <w:t>as</w:t>
      </w:r>
      <w:r w:rsidR="00491016">
        <w:rPr>
          <w:rFonts w:hint="eastAsia"/>
        </w:rPr>
        <w:t xml:space="preserve">sign, </w:t>
      </w:r>
      <w:r w:rsidR="00341665">
        <w:rPr>
          <w:rFonts w:hint="eastAsia"/>
        </w:rPr>
        <w:t>loan or</w:t>
      </w:r>
      <w:r w:rsidR="00491016">
        <w:rPr>
          <w:rFonts w:hint="eastAsia"/>
        </w:rPr>
        <w:t xml:space="preserve"> </w:t>
      </w:r>
      <w:r w:rsidR="00341665">
        <w:rPr>
          <w:rFonts w:hint="eastAsia"/>
        </w:rPr>
        <w:t>disclose</w:t>
      </w:r>
      <w:r w:rsidR="003B30A4">
        <w:rPr>
          <w:rFonts w:hint="eastAsia"/>
        </w:rPr>
        <w:t xml:space="preserve"> </w:t>
      </w:r>
      <w:r w:rsidR="00341665" w:rsidRPr="00D07288">
        <w:t xml:space="preserve">all or part of </w:t>
      </w:r>
      <w:r w:rsidR="00341665">
        <w:rPr>
          <w:rFonts w:hint="eastAsia"/>
        </w:rPr>
        <w:t xml:space="preserve">the Data </w:t>
      </w:r>
      <w:r w:rsidR="00491016">
        <w:rPr>
          <w:rFonts w:hint="eastAsia"/>
        </w:rPr>
        <w:t xml:space="preserve">to any third parties other than the Employees, or </w:t>
      </w:r>
      <w:r w:rsidR="00370612">
        <w:rPr>
          <w:rFonts w:hint="eastAsia"/>
        </w:rPr>
        <w:t>allow</w:t>
      </w:r>
      <w:r w:rsidR="0011122B">
        <w:rPr>
          <w:rFonts w:hint="eastAsia"/>
        </w:rPr>
        <w:t xml:space="preserve"> </w:t>
      </w:r>
      <w:r w:rsidR="00341665">
        <w:rPr>
          <w:rFonts w:hint="eastAsia"/>
        </w:rPr>
        <w:t>the Employees</w:t>
      </w:r>
      <w:r w:rsidR="00682F4B">
        <w:rPr>
          <w:rFonts w:hint="eastAsia"/>
        </w:rPr>
        <w:t xml:space="preserve"> </w:t>
      </w:r>
      <w:r w:rsidR="00491016">
        <w:rPr>
          <w:rFonts w:hint="eastAsia"/>
        </w:rPr>
        <w:t xml:space="preserve">to </w:t>
      </w:r>
      <w:r w:rsidR="0068256E">
        <w:rPr>
          <w:rFonts w:hint="eastAsia"/>
        </w:rPr>
        <w:t xml:space="preserve">use or copy </w:t>
      </w:r>
      <w:r w:rsidR="0068256E" w:rsidRPr="00D07288">
        <w:t>all or part of the Data</w:t>
      </w:r>
      <w:r w:rsidR="0068256E">
        <w:rPr>
          <w:rFonts w:hint="eastAsia"/>
        </w:rPr>
        <w:t xml:space="preserve"> </w:t>
      </w:r>
      <w:r w:rsidR="005E3F30" w:rsidRPr="007F3AA8">
        <w:t>(</w:t>
      </w:r>
      <w:r w:rsidR="005E3F30">
        <w:rPr>
          <w:rFonts w:hint="eastAsia"/>
        </w:rPr>
        <w:t xml:space="preserve">collectively, </w:t>
      </w:r>
      <w:r w:rsidR="005E3F30" w:rsidRPr="007F3AA8">
        <w:t>the “Assignment</w:t>
      </w:r>
      <w:r w:rsidR="005E3F30" w:rsidRPr="003B30A4">
        <w:t>”)</w:t>
      </w:r>
      <w:r w:rsidR="005E3F30">
        <w:rPr>
          <w:rFonts w:hint="eastAsia"/>
        </w:rPr>
        <w:t xml:space="preserve"> </w:t>
      </w:r>
      <w:r>
        <w:rPr>
          <w:rFonts w:hint="eastAsia"/>
        </w:rPr>
        <w:t xml:space="preserve">for any purpose </w:t>
      </w:r>
      <w:r>
        <w:t>with</w:t>
      </w:r>
      <w:r>
        <w:rPr>
          <w:rFonts w:hint="eastAsia"/>
        </w:rPr>
        <w:t xml:space="preserve">out </w:t>
      </w:r>
      <w:r w:rsidR="00B546EA">
        <w:rPr>
          <w:rFonts w:hint="eastAsia"/>
        </w:rPr>
        <w:t>the</w:t>
      </w:r>
      <w:r>
        <w:rPr>
          <w:rFonts w:hint="eastAsia"/>
        </w:rPr>
        <w:t xml:space="preserve"> prior consent of </w:t>
      </w:r>
      <w:r w:rsidR="00074DA9">
        <w:rPr>
          <w:rFonts w:hint="eastAsia"/>
        </w:rPr>
        <w:t>JPX</w:t>
      </w:r>
      <w:r w:rsidR="00722371" w:rsidRPr="003B30A4">
        <w:rPr>
          <w:rFonts w:hint="eastAsia"/>
        </w:rPr>
        <w:t>.</w:t>
      </w:r>
      <w:r w:rsidR="00682F4B">
        <w:rPr>
          <w:rFonts w:hint="eastAsia"/>
        </w:rPr>
        <w:t xml:space="preserve">  </w:t>
      </w:r>
    </w:p>
    <w:p w14:paraId="4533D06A" w14:textId="77777777" w:rsidR="00370612" w:rsidRDefault="00370612"/>
    <w:p w14:paraId="6FCF4141" w14:textId="074FFF94" w:rsidR="005C2AC0" w:rsidRDefault="005C2AC0">
      <w:r>
        <w:rPr>
          <w:rFonts w:hint="eastAsia"/>
        </w:rPr>
        <w:t>Article 6</w:t>
      </w:r>
      <w:r w:rsidR="00B546EA">
        <w:rPr>
          <w:rFonts w:hint="eastAsia"/>
        </w:rPr>
        <w:t>.</w:t>
      </w:r>
      <w:r>
        <w:rPr>
          <w:rFonts w:hint="eastAsia"/>
        </w:rPr>
        <w:t xml:space="preserve">  Intellectual Property Right</w:t>
      </w:r>
      <w:r w:rsidR="00F1204D">
        <w:rPr>
          <w:rFonts w:hint="eastAsia"/>
        </w:rPr>
        <w:t>s of D</w:t>
      </w:r>
      <w:r>
        <w:rPr>
          <w:rFonts w:hint="eastAsia"/>
        </w:rPr>
        <w:t>eliverables</w:t>
      </w:r>
    </w:p>
    <w:p w14:paraId="7A706427" w14:textId="2E70D226" w:rsidR="00074DA9" w:rsidRDefault="00074DA9" w:rsidP="00187956">
      <w:pPr>
        <w:jc w:val="left"/>
      </w:pPr>
      <w:r>
        <w:rPr>
          <w:rFonts w:hint="eastAsia"/>
        </w:rPr>
        <w:t>1.</w:t>
      </w:r>
      <w:r w:rsidR="00B546EA">
        <w:rPr>
          <w:rFonts w:hint="eastAsia"/>
        </w:rPr>
        <w:t xml:space="preserve"> All ownership, intellectual property</w:t>
      </w:r>
      <w:r w:rsidR="00424A99">
        <w:rPr>
          <w:rFonts w:hint="eastAsia"/>
        </w:rPr>
        <w:t xml:space="preserve"> </w:t>
      </w:r>
      <w:r w:rsidR="00B546EA">
        <w:rPr>
          <w:rFonts w:hint="eastAsia"/>
        </w:rPr>
        <w:t>and other rights to the Data shall belong to JPX.</w:t>
      </w:r>
    </w:p>
    <w:p w14:paraId="7D075724" w14:textId="218A67F6" w:rsidR="00366F1F" w:rsidRDefault="00074DA9" w:rsidP="0020491B">
      <w:pPr>
        <w:ind w:left="210" w:hangingChars="100" w:hanging="210"/>
      </w:pPr>
      <w:r>
        <w:rPr>
          <w:rFonts w:hint="eastAsia"/>
        </w:rPr>
        <w:t>2</w:t>
      </w:r>
      <w:r w:rsidR="00322B8F">
        <w:rPr>
          <w:rFonts w:hint="eastAsia"/>
        </w:rPr>
        <w:t xml:space="preserve">. </w:t>
      </w:r>
      <w:r w:rsidR="00F1204D" w:rsidRPr="00480598">
        <w:t>Intellectual property rights of</w:t>
      </w:r>
      <w:r w:rsidR="00F1204D" w:rsidRPr="00480598">
        <w:rPr>
          <w:rFonts w:hint="eastAsia"/>
        </w:rPr>
        <w:t xml:space="preserve"> deliverables</w:t>
      </w:r>
      <w:r w:rsidR="00D556D6">
        <w:rPr>
          <w:rFonts w:hint="eastAsia"/>
        </w:rPr>
        <w:t xml:space="preserve"> created</w:t>
      </w:r>
      <w:r w:rsidR="00F1204D" w:rsidRPr="00480598">
        <w:rPr>
          <w:rFonts w:hint="eastAsia"/>
        </w:rPr>
        <w:t xml:space="preserve"> </w:t>
      </w:r>
      <w:r w:rsidR="00480598" w:rsidRPr="00480598">
        <w:rPr>
          <w:rFonts w:hint="eastAsia"/>
        </w:rPr>
        <w:t xml:space="preserve">through </w:t>
      </w:r>
      <w:r w:rsidR="00480598">
        <w:rPr>
          <w:rFonts w:hint="eastAsia"/>
        </w:rPr>
        <w:t>the Applicant</w:t>
      </w:r>
      <w:r w:rsidR="009A38A4">
        <w:t>’</w:t>
      </w:r>
      <w:r w:rsidR="00480598">
        <w:rPr>
          <w:rFonts w:hint="eastAsia"/>
        </w:rPr>
        <w:t>s</w:t>
      </w:r>
      <w:r w:rsidR="00480598" w:rsidRPr="00480598">
        <w:rPr>
          <w:rFonts w:hint="eastAsia"/>
        </w:rPr>
        <w:t xml:space="preserve"> </w:t>
      </w:r>
      <w:r w:rsidR="00480598" w:rsidRPr="00480598">
        <w:t>research</w:t>
      </w:r>
      <w:r w:rsidR="00480598" w:rsidRPr="00480598">
        <w:rPr>
          <w:rFonts w:hint="eastAsia"/>
        </w:rPr>
        <w:t xml:space="preserve"> </w:t>
      </w:r>
      <w:r w:rsidR="00480598" w:rsidRPr="00480598">
        <w:t>using the Data</w:t>
      </w:r>
      <w:r w:rsidR="00480598">
        <w:rPr>
          <w:rFonts w:hint="eastAsia"/>
        </w:rPr>
        <w:t xml:space="preserve"> </w:t>
      </w:r>
      <w:r w:rsidR="00480598" w:rsidRPr="00480598">
        <w:t>shall belong to</w:t>
      </w:r>
      <w:r w:rsidR="00480598">
        <w:rPr>
          <w:rFonts w:hint="eastAsia"/>
        </w:rPr>
        <w:t xml:space="preserve"> the</w:t>
      </w:r>
      <w:r w:rsidR="00480598" w:rsidRPr="00480598">
        <w:t xml:space="preserve"> Applicant</w:t>
      </w:r>
      <w:r w:rsidR="00480598">
        <w:rPr>
          <w:rFonts w:hint="eastAsia"/>
        </w:rPr>
        <w:t xml:space="preserve">, </w:t>
      </w:r>
      <w:r w:rsidR="0007609A">
        <w:rPr>
          <w:rFonts w:hint="eastAsia"/>
        </w:rPr>
        <w:t>provided that</w:t>
      </w:r>
      <w:r w:rsidR="00480598">
        <w:rPr>
          <w:rFonts w:hint="eastAsia"/>
        </w:rPr>
        <w:t xml:space="preserve"> </w:t>
      </w:r>
      <w:r w:rsidR="00F95356">
        <w:rPr>
          <w:rFonts w:hint="eastAsia"/>
        </w:rPr>
        <w:t xml:space="preserve">ownership and </w:t>
      </w:r>
      <w:r w:rsidR="00D44A6D">
        <w:rPr>
          <w:rFonts w:hint="eastAsia"/>
        </w:rPr>
        <w:t xml:space="preserve">any </w:t>
      </w:r>
      <w:r w:rsidR="00F95356">
        <w:rPr>
          <w:rFonts w:hint="eastAsia"/>
        </w:rPr>
        <w:t>intellectual property right</w:t>
      </w:r>
      <w:r w:rsidR="00D44A6D">
        <w:rPr>
          <w:rFonts w:hint="eastAsia"/>
        </w:rPr>
        <w:t>s</w:t>
      </w:r>
      <w:r w:rsidR="00F95356">
        <w:rPr>
          <w:rFonts w:hint="eastAsia"/>
        </w:rPr>
        <w:t xml:space="preserve"> of the Data</w:t>
      </w:r>
      <w:r w:rsidR="0007609A">
        <w:rPr>
          <w:rFonts w:hint="eastAsia"/>
        </w:rPr>
        <w:t xml:space="preserve"> shall be and remain </w:t>
      </w:r>
      <w:r w:rsidR="00ED3AE5">
        <w:rPr>
          <w:rFonts w:hint="eastAsia"/>
        </w:rPr>
        <w:t xml:space="preserve">the </w:t>
      </w:r>
      <w:r w:rsidR="0007609A">
        <w:rPr>
          <w:rFonts w:hint="eastAsia"/>
        </w:rPr>
        <w:t xml:space="preserve">sole </w:t>
      </w:r>
      <w:r w:rsidR="00ED3AE5">
        <w:t>p</w:t>
      </w:r>
      <w:r w:rsidR="00ED3AE5">
        <w:rPr>
          <w:rFonts w:hint="eastAsia"/>
        </w:rPr>
        <w:t>roperty</w:t>
      </w:r>
      <w:r w:rsidR="0007609A">
        <w:rPr>
          <w:rFonts w:hint="eastAsia"/>
        </w:rPr>
        <w:t xml:space="preserve"> of </w:t>
      </w:r>
      <w:r>
        <w:rPr>
          <w:rFonts w:hint="eastAsia"/>
        </w:rPr>
        <w:t>JPX</w:t>
      </w:r>
      <w:r w:rsidR="00366F1F">
        <w:rPr>
          <w:rFonts w:hint="eastAsia"/>
        </w:rPr>
        <w:t xml:space="preserve">.  </w:t>
      </w:r>
    </w:p>
    <w:p w14:paraId="2A21A326" w14:textId="72C3E3BA" w:rsidR="00054896" w:rsidRDefault="00074DA9" w:rsidP="0020491B">
      <w:pPr>
        <w:ind w:left="210" w:hangingChars="100" w:hanging="210"/>
      </w:pPr>
      <w:r>
        <w:rPr>
          <w:rFonts w:hint="eastAsia"/>
        </w:rPr>
        <w:t>3</w:t>
      </w:r>
      <w:r w:rsidR="00366F1F">
        <w:rPr>
          <w:rFonts w:hint="eastAsia"/>
        </w:rPr>
        <w:t xml:space="preserve">. </w:t>
      </w:r>
      <w:r w:rsidR="00434E55">
        <w:rPr>
          <w:rFonts w:hint="eastAsia"/>
        </w:rPr>
        <w:t>For the purpose of Data enhancement, t</w:t>
      </w:r>
      <w:r w:rsidR="007A7DC8">
        <w:rPr>
          <w:rFonts w:hint="eastAsia"/>
        </w:rPr>
        <w:t xml:space="preserve">he </w:t>
      </w:r>
      <w:r w:rsidR="007A7DC8">
        <w:t>Applicant</w:t>
      </w:r>
      <w:r w:rsidR="00054896" w:rsidRPr="00054896">
        <w:t xml:space="preserve"> </w:t>
      </w:r>
      <w:r w:rsidR="00054896" w:rsidRPr="00D3133E">
        <w:t>agree</w:t>
      </w:r>
      <w:r w:rsidR="00D44A6D" w:rsidRPr="00C22CFB">
        <w:t>s</w:t>
      </w:r>
      <w:r w:rsidR="00054896" w:rsidRPr="00D3133E">
        <w:t xml:space="preserve"> t</w:t>
      </w:r>
      <w:r w:rsidR="00D556D6">
        <w:rPr>
          <w:rFonts w:hint="eastAsia"/>
        </w:rPr>
        <w:t>o</w:t>
      </w:r>
      <w:r w:rsidR="00D44A6D">
        <w:rPr>
          <w:rFonts w:hint="eastAsia"/>
        </w:rPr>
        <w:t xml:space="preserve"> </w:t>
      </w:r>
      <w:r w:rsidR="00434E55">
        <w:rPr>
          <w:rFonts w:hint="eastAsia"/>
        </w:rPr>
        <w:t xml:space="preserve">share with </w:t>
      </w:r>
      <w:r>
        <w:rPr>
          <w:rFonts w:hint="eastAsia"/>
        </w:rPr>
        <w:t>JPX</w:t>
      </w:r>
      <w:r w:rsidR="00054896" w:rsidRPr="007F3AA8">
        <w:t xml:space="preserve">, </w:t>
      </w:r>
      <w:r w:rsidR="00054896" w:rsidRPr="003B30A4">
        <w:t xml:space="preserve">free of charge, </w:t>
      </w:r>
      <w:r w:rsidR="00B546EA">
        <w:rPr>
          <w:rFonts w:hint="eastAsia"/>
        </w:rPr>
        <w:t>any</w:t>
      </w:r>
      <w:r w:rsidR="00054896" w:rsidRPr="003B30A4">
        <w:t xml:space="preserve"> data </w:t>
      </w:r>
      <w:r w:rsidR="00B546EA">
        <w:rPr>
          <w:rFonts w:hint="eastAsia"/>
        </w:rPr>
        <w:t>or</w:t>
      </w:r>
      <w:r w:rsidR="00054896" w:rsidRPr="003B30A4">
        <w:t xml:space="preserve"> </w:t>
      </w:r>
      <w:r w:rsidR="00434E55">
        <w:rPr>
          <w:rFonts w:hint="eastAsia"/>
        </w:rPr>
        <w:t>information</w:t>
      </w:r>
      <w:r w:rsidR="00054896" w:rsidRPr="003B30A4">
        <w:t xml:space="preserve"> which </w:t>
      </w:r>
      <w:r w:rsidR="00434E55">
        <w:rPr>
          <w:rFonts w:hint="eastAsia"/>
        </w:rPr>
        <w:t>would</w:t>
      </w:r>
      <w:r w:rsidR="00B546EA">
        <w:rPr>
          <w:rFonts w:hint="eastAsia"/>
        </w:rPr>
        <w:t xml:space="preserve"> </w:t>
      </w:r>
      <w:r w:rsidR="00054896" w:rsidRPr="003B30A4">
        <w:t>lead to improvement of the value of the Data</w:t>
      </w:r>
      <w:r w:rsidR="00054896" w:rsidRPr="00054896">
        <w:t>, such as mistranslation</w:t>
      </w:r>
      <w:r w:rsidR="00434E55">
        <w:rPr>
          <w:rFonts w:hint="eastAsia"/>
        </w:rPr>
        <w:t xml:space="preserve"> data</w:t>
      </w:r>
      <w:r w:rsidR="007A7DC8" w:rsidRPr="00D3133E">
        <w:t>.</w:t>
      </w:r>
      <w:r w:rsidR="007A7DC8">
        <w:rPr>
          <w:rFonts w:hint="eastAsia"/>
        </w:rPr>
        <w:t xml:space="preserve"> </w:t>
      </w:r>
      <w:r w:rsidR="00054896" w:rsidRPr="00054896">
        <w:t xml:space="preserve">Intellectual property rights </w:t>
      </w:r>
      <w:r w:rsidR="00054896" w:rsidRPr="00D3133E">
        <w:t>arising in connection with</w:t>
      </w:r>
      <w:r w:rsidR="00054896" w:rsidRPr="00054896">
        <w:t xml:space="preserve"> the results of analysis and improvement of the Data conducted by </w:t>
      </w:r>
      <w:r>
        <w:rPr>
          <w:rFonts w:hint="eastAsia"/>
        </w:rPr>
        <w:t>JPX</w:t>
      </w:r>
      <w:r w:rsidR="007A7DC8">
        <w:rPr>
          <w:rFonts w:hint="eastAsia"/>
        </w:rPr>
        <w:t xml:space="preserve"> </w:t>
      </w:r>
      <w:r w:rsidR="00ED3AE5">
        <w:rPr>
          <w:rFonts w:hint="eastAsia"/>
        </w:rPr>
        <w:t xml:space="preserve">which are </w:t>
      </w:r>
      <w:r w:rsidR="00054896" w:rsidRPr="00054896">
        <w:t xml:space="preserve">based on the data provided by </w:t>
      </w:r>
      <w:r w:rsidR="007A7DC8">
        <w:rPr>
          <w:rFonts w:hint="eastAsia"/>
        </w:rPr>
        <w:t xml:space="preserve">the </w:t>
      </w:r>
      <w:r w:rsidR="007A7DC8">
        <w:t>Applicant</w:t>
      </w:r>
      <w:r w:rsidR="00054896" w:rsidRPr="00054896">
        <w:t xml:space="preserve"> </w:t>
      </w:r>
      <w:r w:rsidR="00054896" w:rsidRPr="007F3AA8">
        <w:t xml:space="preserve">shall </w:t>
      </w:r>
      <w:r w:rsidR="00ED3AE5">
        <w:rPr>
          <w:rFonts w:hint="eastAsia"/>
        </w:rPr>
        <w:t xml:space="preserve">be the sole </w:t>
      </w:r>
      <w:r w:rsidR="00ED3AE5">
        <w:t>p</w:t>
      </w:r>
      <w:r w:rsidR="00ED3AE5">
        <w:rPr>
          <w:rFonts w:hint="eastAsia"/>
        </w:rPr>
        <w:t>roperty of</w:t>
      </w:r>
      <w:r w:rsidR="00054896" w:rsidRPr="00D3133E">
        <w:t xml:space="preserve"> </w:t>
      </w:r>
      <w:r>
        <w:rPr>
          <w:rFonts w:hint="eastAsia"/>
        </w:rPr>
        <w:t>JPX</w:t>
      </w:r>
      <w:r w:rsidR="007A7DC8">
        <w:rPr>
          <w:rFonts w:hint="eastAsia"/>
        </w:rPr>
        <w:t xml:space="preserve">.  </w:t>
      </w:r>
    </w:p>
    <w:p w14:paraId="677CA366" w14:textId="77777777" w:rsidR="00054896" w:rsidRDefault="00054896"/>
    <w:p w14:paraId="33955B8B" w14:textId="66A9DE41" w:rsidR="008705EC" w:rsidRDefault="006C2914" w:rsidP="00392585">
      <w:r>
        <w:rPr>
          <w:rFonts w:hint="eastAsia"/>
        </w:rPr>
        <w:t>Article 7</w:t>
      </w:r>
      <w:r w:rsidR="0007609A">
        <w:rPr>
          <w:rFonts w:hint="eastAsia"/>
        </w:rPr>
        <w:t>.</w:t>
      </w:r>
      <w:r>
        <w:rPr>
          <w:rFonts w:hint="eastAsia"/>
        </w:rPr>
        <w:t xml:space="preserve">  </w:t>
      </w:r>
      <w:r w:rsidRPr="00D3133E">
        <w:t>Confidential</w:t>
      </w:r>
      <w:r w:rsidR="00F5013B" w:rsidRPr="00D3133E">
        <w:t>ity</w:t>
      </w:r>
    </w:p>
    <w:p w14:paraId="52346302" w14:textId="7722D461" w:rsidR="00EA0AC8" w:rsidRDefault="00434E55" w:rsidP="00EA0AC8">
      <w:r>
        <w:rPr>
          <w:rFonts w:hint="eastAsia"/>
        </w:rPr>
        <w:t xml:space="preserve">For the purposes of this Agreement, </w:t>
      </w:r>
      <w:r w:rsidR="00EA0AC8">
        <w:t>“</w:t>
      </w:r>
      <w:r w:rsidR="00EA0AC8">
        <w:rPr>
          <w:rFonts w:hint="eastAsia"/>
        </w:rPr>
        <w:t>Confidential Information</w:t>
      </w:r>
      <w:r w:rsidR="00EA0AC8">
        <w:t>”</w:t>
      </w:r>
      <w:r w:rsidR="00EA0AC8">
        <w:rPr>
          <w:rFonts w:hint="eastAsia"/>
        </w:rPr>
        <w:t xml:space="preserve"> </w:t>
      </w:r>
      <w:r w:rsidR="005E6065">
        <w:rPr>
          <w:rFonts w:hint="eastAsia"/>
        </w:rPr>
        <w:t xml:space="preserve">that the Applicant is required to keep confidential under this Agreement </w:t>
      </w:r>
      <w:r w:rsidR="001F0A73">
        <w:rPr>
          <w:rFonts w:hint="eastAsia"/>
        </w:rPr>
        <w:t xml:space="preserve">shall mean the Data, </w:t>
      </w:r>
      <w:r w:rsidR="00ED3AE5">
        <w:rPr>
          <w:rFonts w:hint="eastAsia"/>
        </w:rPr>
        <w:t>all</w:t>
      </w:r>
      <w:r w:rsidR="001F0A73">
        <w:rPr>
          <w:rFonts w:hint="eastAsia"/>
        </w:rPr>
        <w:t xml:space="preserve"> </w:t>
      </w:r>
      <w:r w:rsidR="001F0A73" w:rsidRPr="007F3AA8">
        <w:t>trade secrets</w:t>
      </w:r>
      <w:r w:rsidR="008705EC" w:rsidRPr="001F0A73">
        <w:t xml:space="preserve"> </w:t>
      </w:r>
      <w:r w:rsidR="001F0A73">
        <w:rPr>
          <w:rFonts w:hint="eastAsia"/>
        </w:rPr>
        <w:t xml:space="preserve">which the Applicant </w:t>
      </w:r>
      <w:r w:rsidR="005D441B">
        <w:rPr>
          <w:rFonts w:hint="eastAsia"/>
        </w:rPr>
        <w:t>obtain</w:t>
      </w:r>
      <w:r w:rsidR="001F0A73">
        <w:rPr>
          <w:rFonts w:hint="eastAsia"/>
        </w:rPr>
        <w:t>s</w:t>
      </w:r>
      <w:r w:rsidR="00A46787" w:rsidRPr="00057398">
        <w:rPr>
          <w:rFonts w:hint="eastAsia"/>
        </w:rPr>
        <w:t xml:space="preserve"> </w:t>
      </w:r>
      <w:r w:rsidR="00ED3AE5">
        <w:rPr>
          <w:rFonts w:hint="eastAsia"/>
        </w:rPr>
        <w:t>in connection with</w:t>
      </w:r>
      <w:r w:rsidR="00A46787" w:rsidRPr="00057398">
        <w:rPr>
          <w:rFonts w:hint="eastAsia"/>
        </w:rPr>
        <w:t xml:space="preserve"> execut</w:t>
      </w:r>
      <w:r w:rsidR="001F0A73">
        <w:rPr>
          <w:rFonts w:hint="eastAsia"/>
        </w:rPr>
        <w:t>ion of</w:t>
      </w:r>
      <w:r w:rsidR="00A46787" w:rsidRPr="00057398"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 w:rsidR="00212403">
        <w:rPr>
          <w:rFonts w:hint="eastAsia"/>
        </w:rPr>
        <w:t>,</w:t>
      </w:r>
      <w:r w:rsidR="008705EC" w:rsidRPr="00057398">
        <w:rPr>
          <w:rFonts w:hint="eastAsia"/>
        </w:rPr>
        <w:t xml:space="preserve"> </w:t>
      </w:r>
      <w:r w:rsidR="00C22F34">
        <w:rPr>
          <w:rFonts w:hint="eastAsia"/>
        </w:rPr>
        <w:t xml:space="preserve">and </w:t>
      </w:r>
      <w:r w:rsidR="00D16B9C">
        <w:rPr>
          <w:rFonts w:hint="eastAsia"/>
        </w:rPr>
        <w:t>any</w:t>
      </w:r>
      <w:r w:rsidR="00462184">
        <w:rPr>
          <w:rFonts w:hint="eastAsia"/>
        </w:rPr>
        <w:t xml:space="preserve"> information</w:t>
      </w:r>
      <w:r w:rsidR="005762EB">
        <w:rPr>
          <w:rFonts w:hint="eastAsia"/>
        </w:rPr>
        <w:t xml:space="preserve"> </w:t>
      </w:r>
      <w:r w:rsidR="00D16B9C" w:rsidRPr="00C22CFB">
        <w:t>designated as “confidential</w:t>
      </w:r>
      <w:r w:rsidR="00C30CD9">
        <w:t>”</w:t>
      </w:r>
      <w:r w:rsidR="00D16B9C">
        <w:rPr>
          <w:rFonts w:hint="eastAsia"/>
        </w:rPr>
        <w:t xml:space="preserve"> </w:t>
      </w:r>
      <w:r w:rsidR="00C22F34">
        <w:rPr>
          <w:rFonts w:hint="eastAsia"/>
        </w:rPr>
        <w:t>that</w:t>
      </w:r>
      <w:r w:rsidR="005762EB" w:rsidRPr="000933F9">
        <w:t xml:space="preserve"> </w:t>
      </w:r>
      <w:r w:rsidR="00074DA9">
        <w:rPr>
          <w:rFonts w:hint="eastAsia"/>
        </w:rPr>
        <w:t>JPX</w:t>
      </w:r>
      <w:r w:rsidR="000933F9" w:rsidRPr="000933F9">
        <w:rPr>
          <w:rFonts w:hint="eastAsia"/>
        </w:rPr>
        <w:t xml:space="preserve"> or</w:t>
      </w:r>
      <w:r w:rsidR="000933F9" w:rsidRPr="000933F9">
        <w:t xml:space="preserve"> a</w:t>
      </w:r>
      <w:r w:rsidR="00391A5A">
        <w:rPr>
          <w:rFonts w:hint="eastAsia"/>
        </w:rPr>
        <w:t xml:space="preserve"> </w:t>
      </w:r>
      <w:r w:rsidR="000933F9" w:rsidRPr="000933F9">
        <w:t>person designated by</w:t>
      </w:r>
      <w:r w:rsidR="000933F9" w:rsidRPr="000933F9">
        <w:rPr>
          <w:rFonts w:hint="eastAsia"/>
        </w:rPr>
        <w:t xml:space="preserve"> </w:t>
      </w:r>
      <w:r w:rsidR="00074DA9">
        <w:rPr>
          <w:rFonts w:hint="eastAsia"/>
        </w:rPr>
        <w:t>JPX</w:t>
      </w:r>
      <w:r w:rsidR="000933F9">
        <w:t xml:space="preserve"> disclose</w:t>
      </w:r>
      <w:r w:rsidR="00C22F34">
        <w:rPr>
          <w:rFonts w:hint="eastAsia"/>
        </w:rPr>
        <w:t>s</w:t>
      </w:r>
      <w:r w:rsidR="005762EB" w:rsidRPr="000933F9">
        <w:t xml:space="preserve"> </w:t>
      </w:r>
      <w:r w:rsidR="000933F9" w:rsidRPr="002C53A4">
        <w:rPr>
          <w:rFonts w:hint="eastAsia"/>
        </w:rPr>
        <w:t>to the Ap</w:t>
      </w:r>
      <w:r w:rsidR="00EB18FD" w:rsidRPr="002C53A4">
        <w:rPr>
          <w:rFonts w:hint="eastAsia"/>
        </w:rPr>
        <w:t>plicant</w:t>
      </w:r>
      <w:r w:rsidR="00475A95">
        <w:rPr>
          <w:rFonts w:hint="eastAsia"/>
        </w:rPr>
        <w:t xml:space="preserve">. </w:t>
      </w:r>
      <w:r w:rsidR="00D439DF">
        <w:rPr>
          <w:rFonts w:hint="eastAsia"/>
        </w:rPr>
        <w:t>H</w:t>
      </w:r>
      <w:r w:rsidR="00D20C9D">
        <w:rPr>
          <w:rFonts w:hint="eastAsia"/>
        </w:rPr>
        <w:t>owever,</w:t>
      </w:r>
      <w:r w:rsidR="00EA0AC8">
        <w:rPr>
          <w:rFonts w:hint="eastAsia"/>
        </w:rPr>
        <w:t xml:space="preserve"> </w:t>
      </w:r>
      <w:r w:rsidR="008C76FE">
        <w:rPr>
          <w:rFonts w:hint="eastAsia"/>
        </w:rPr>
        <w:t>C</w:t>
      </w:r>
      <w:r w:rsidR="008C76FE">
        <w:t xml:space="preserve">onfidential </w:t>
      </w:r>
      <w:r w:rsidR="008C76FE">
        <w:rPr>
          <w:rFonts w:hint="eastAsia"/>
        </w:rPr>
        <w:t>I</w:t>
      </w:r>
      <w:r w:rsidR="00EA0AC8">
        <w:t xml:space="preserve">nformation does not include </w:t>
      </w:r>
      <w:r w:rsidR="00D20C9D">
        <w:rPr>
          <w:rFonts w:hint="eastAsia"/>
        </w:rPr>
        <w:t xml:space="preserve">any of </w:t>
      </w:r>
      <w:r w:rsidR="0088309B">
        <w:rPr>
          <w:rFonts w:hint="eastAsia"/>
        </w:rPr>
        <w:t xml:space="preserve">the </w:t>
      </w:r>
      <w:r w:rsidR="00EA0AC8">
        <w:t>following</w:t>
      </w:r>
      <w:r w:rsidR="00D20C9D">
        <w:rPr>
          <w:rFonts w:hint="eastAsia"/>
        </w:rPr>
        <w:t xml:space="preserve"> items</w:t>
      </w:r>
      <w:r w:rsidR="00EA0AC8" w:rsidRPr="00AE28D6">
        <w:t>:</w:t>
      </w:r>
    </w:p>
    <w:p w14:paraId="3EC71480" w14:textId="0E3A7FF5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is publicly known at the time of </w:t>
      </w:r>
      <w:r>
        <w:t xml:space="preserve">disclosure </w:t>
      </w:r>
      <w:r w:rsidR="00437C81">
        <w:rPr>
          <w:rFonts w:hint="eastAsia"/>
        </w:rPr>
        <w:t xml:space="preserve">or becomes publicly known after disclosure </w:t>
      </w:r>
      <w:r>
        <w:t>through no</w:t>
      </w:r>
      <w:r>
        <w:rPr>
          <w:rFonts w:hint="eastAsia"/>
        </w:rPr>
        <w:t xml:space="preserve"> </w:t>
      </w:r>
      <w:r>
        <w:t>fault of the Applicant;</w:t>
      </w:r>
    </w:p>
    <w:p w14:paraId="766A44FE" w14:textId="6F097325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 </w:t>
      </w:r>
      <w:r>
        <w:t>is rightfully acquired</w:t>
      </w:r>
      <w:r w:rsidRPr="00B238F1">
        <w:t xml:space="preserve"> </w:t>
      </w:r>
      <w:r w:rsidR="00C30CD9">
        <w:rPr>
          <w:rFonts w:hint="eastAsia"/>
        </w:rPr>
        <w:t xml:space="preserve">by the Applicant </w:t>
      </w:r>
      <w:r w:rsidRPr="00B238F1">
        <w:t xml:space="preserve">from a third party </w:t>
      </w:r>
      <w:r>
        <w:t xml:space="preserve">who did not obtain it under any </w:t>
      </w:r>
      <w:r w:rsidRPr="00B238F1">
        <w:t>obligation</w:t>
      </w:r>
      <w:r>
        <w:t xml:space="preserve"> of </w:t>
      </w:r>
      <w:r w:rsidRPr="00B238F1">
        <w:t xml:space="preserve">confidentiality </w:t>
      </w:r>
      <w:r>
        <w:t xml:space="preserve">to </w:t>
      </w:r>
      <w:r w:rsidR="00074DA9">
        <w:rPr>
          <w:rFonts w:hint="eastAsia"/>
        </w:rPr>
        <w:t>JPX</w:t>
      </w:r>
      <w:r>
        <w:t xml:space="preserve"> or another person;</w:t>
      </w:r>
    </w:p>
    <w:p w14:paraId="65E5C3F3" w14:textId="6BEC6B41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>
        <w:rPr>
          <w:rFonts w:hint="eastAsia"/>
        </w:rPr>
        <w:t xml:space="preserve"> that</w:t>
      </w:r>
      <w:r w:rsidRPr="00B238F1">
        <w:t xml:space="preserve"> </w:t>
      </w:r>
      <w:r>
        <w:rPr>
          <w:rFonts w:hint="eastAsia"/>
        </w:rPr>
        <w:t>is</w:t>
      </w:r>
      <w:r w:rsidRPr="00B238F1">
        <w:t xml:space="preserve"> in the </w:t>
      </w:r>
      <w:r>
        <w:t xml:space="preserve">lawful </w:t>
      </w:r>
      <w:r w:rsidRPr="00B238F1">
        <w:t>possession of</w:t>
      </w:r>
      <w:r>
        <w:rPr>
          <w:rFonts w:hint="eastAsia"/>
        </w:rPr>
        <w:t xml:space="preserve"> the Applicant </w:t>
      </w:r>
      <w:r w:rsidRPr="000D193C">
        <w:t>at the time of disclosure</w:t>
      </w:r>
      <w:r>
        <w:t>;</w:t>
      </w:r>
    </w:p>
    <w:p w14:paraId="3A9B2EE6" w14:textId="7BFA8EB2" w:rsidR="00EA0AC8" w:rsidRPr="003B38A6" w:rsidRDefault="00EA0AC8" w:rsidP="00EA0AC8">
      <w:pPr>
        <w:pStyle w:val="a7"/>
        <w:numPr>
          <w:ilvl w:val="0"/>
          <w:numId w:val="3"/>
        </w:numPr>
        <w:ind w:leftChars="0"/>
      </w:pPr>
      <w:r>
        <w:t>information</w:t>
      </w:r>
      <w:r w:rsidRPr="003B38A6">
        <w:rPr>
          <w:rFonts w:hint="eastAsia"/>
        </w:rPr>
        <w:t xml:space="preserve"> that the Applicant </w:t>
      </w:r>
      <w:r w:rsidR="00C30CD9">
        <w:rPr>
          <w:rFonts w:hint="eastAsia"/>
        </w:rPr>
        <w:t xml:space="preserve">independently </w:t>
      </w:r>
      <w:r w:rsidRPr="003B38A6">
        <w:rPr>
          <w:rFonts w:hint="eastAsia"/>
        </w:rPr>
        <w:t>develop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or </w:t>
      </w:r>
      <w:r w:rsidRPr="003B38A6">
        <w:t>create</w:t>
      </w:r>
      <w:r w:rsidR="00C30CD9">
        <w:rPr>
          <w:rFonts w:hint="eastAsia"/>
        </w:rPr>
        <w:t>s</w:t>
      </w:r>
      <w:r w:rsidRPr="003B38A6">
        <w:rPr>
          <w:rFonts w:hint="eastAsia"/>
        </w:rPr>
        <w:t xml:space="preserve"> </w:t>
      </w:r>
      <w:r w:rsidRPr="003B38A6">
        <w:t xml:space="preserve">in </w:t>
      </w:r>
      <w:r w:rsidRPr="003B38A6">
        <w:rPr>
          <w:rFonts w:hint="eastAsia"/>
        </w:rPr>
        <w:t xml:space="preserve">its </w:t>
      </w:r>
      <w:r w:rsidRPr="003B38A6">
        <w:t>own right</w:t>
      </w:r>
      <w:r w:rsidRPr="003B38A6">
        <w:rPr>
          <w:rFonts w:hint="eastAsia"/>
        </w:rPr>
        <w:t xml:space="preserve"> without using</w:t>
      </w:r>
      <w:r w:rsidR="00D16B9C">
        <w:t xml:space="preserve"> </w:t>
      </w:r>
      <w:r w:rsidR="00FA3D48">
        <w:rPr>
          <w:rFonts w:hint="eastAsia"/>
        </w:rPr>
        <w:t>disclosed</w:t>
      </w:r>
      <w:r w:rsidR="00FA3D48" w:rsidRPr="003B38A6">
        <w:rPr>
          <w:rFonts w:hint="eastAsia"/>
        </w:rPr>
        <w:t xml:space="preserve"> </w:t>
      </w:r>
      <w:r w:rsidRPr="003B38A6">
        <w:rPr>
          <w:rFonts w:hint="eastAsia"/>
        </w:rPr>
        <w:t>information</w:t>
      </w:r>
      <w:r>
        <w:t xml:space="preserve">; </w:t>
      </w:r>
      <w:r w:rsidR="00212403">
        <w:rPr>
          <w:rFonts w:hint="eastAsia"/>
        </w:rPr>
        <w:t>and</w:t>
      </w:r>
    </w:p>
    <w:p w14:paraId="6E62FD6D" w14:textId="4EC949DF" w:rsidR="00EA0AC8" w:rsidRDefault="00EA0AC8" w:rsidP="00EA0AC8">
      <w:pPr>
        <w:pStyle w:val="a7"/>
        <w:numPr>
          <w:ilvl w:val="0"/>
          <w:numId w:val="3"/>
        </w:numPr>
        <w:ind w:leftChars="0"/>
      </w:pPr>
      <w:r>
        <w:t>information of which disclosure is</w:t>
      </w:r>
      <w:r w:rsidRPr="00B238F1">
        <w:t xml:space="preserve"> approved</w:t>
      </w:r>
      <w:r>
        <w:rPr>
          <w:rFonts w:hint="eastAsia"/>
        </w:rPr>
        <w:t xml:space="preserve"> by </w:t>
      </w:r>
      <w:r w:rsidR="00074DA9">
        <w:rPr>
          <w:rFonts w:hint="eastAsia"/>
        </w:rPr>
        <w:t>JPX</w:t>
      </w:r>
      <w:r>
        <w:rPr>
          <w:rFonts w:hint="eastAsia"/>
        </w:rPr>
        <w:t xml:space="preserve"> or a person designated by </w:t>
      </w:r>
      <w:r w:rsidR="00074DA9">
        <w:rPr>
          <w:rFonts w:hint="eastAsia"/>
        </w:rPr>
        <w:t>JPX</w:t>
      </w:r>
      <w:r w:rsidR="008C76FE">
        <w:rPr>
          <w:rFonts w:hint="eastAsia"/>
        </w:rPr>
        <w:t>.</w:t>
      </w:r>
    </w:p>
    <w:p w14:paraId="5630EF08" w14:textId="77777777" w:rsidR="003F654B" w:rsidRDefault="003F654B" w:rsidP="00392585"/>
    <w:p w14:paraId="797F7D79" w14:textId="1B23D8EA" w:rsidR="003D57A0" w:rsidRDefault="003D57A0" w:rsidP="00392585">
      <w:r>
        <w:rPr>
          <w:rFonts w:hint="eastAsia"/>
        </w:rPr>
        <w:t xml:space="preserve">Article </w:t>
      </w:r>
      <w:r w:rsidR="00CC5F97">
        <w:rPr>
          <w:rFonts w:hint="eastAsia"/>
        </w:rPr>
        <w:t>8</w:t>
      </w:r>
      <w:r w:rsidR="0007609A">
        <w:rPr>
          <w:rFonts w:hint="eastAsia"/>
        </w:rPr>
        <w:t>.</w:t>
      </w:r>
      <w:r w:rsidR="00CC5F97">
        <w:rPr>
          <w:rFonts w:hint="eastAsia"/>
        </w:rPr>
        <w:t xml:space="preserve">  </w:t>
      </w:r>
      <w:r w:rsidR="00CC5F97" w:rsidRPr="003B30A4">
        <w:t>Management of</w:t>
      </w:r>
      <w:r w:rsidR="002909EA" w:rsidRPr="00C22CFB">
        <w:rPr>
          <w:rFonts w:hint="eastAsia"/>
        </w:rPr>
        <w:t xml:space="preserve"> </w:t>
      </w:r>
      <w:r w:rsidR="00CC5F97" w:rsidRPr="003B30A4">
        <w:t>Confidential Information</w:t>
      </w:r>
    </w:p>
    <w:p w14:paraId="2AFD80F9" w14:textId="32FD67E9" w:rsidR="007F7775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2E0646">
        <w:rPr>
          <w:rFonts w:hint="eastAsia"/>
        </w:rPr>
        <w:t xml:space="preserve">The </w:t>
      </w:r>
      <w:r w:rsidR="007F7775" w:rsidRPr="00B96884">
        <w:t>Applicant</w:t>
      </w:r>
      <w:r w:rsidR="007F7775" w:rsidRPr="00B96884">
        <w:rPr>
          <w:rFonts w:hint="eastAsia"/>
        </w:rPr>
        <w:t xml:space="preserve"> </w:t>
      </w:r>
      <w:r w:rsidR="00FA3D48">
        <w:rPr>
          <w:rFonts w:hint="eastAsia"/>
        </w:rPr>
        <w:t>must</w:t>
      </w:r>
      <w:r w:rsidR="00FA3D48" w:rsidRPr="00B96884">
        <w:rPr>
          <w:rFonts w:hint="eastAsia"/>
        </w:rPr>
        <w:t xml:space="preserve"> </w:t>
      </w:r>
      <w:r w:rsidR="001208F7" w:rsidRPr="00B96884">
        <w:rPr>
          <w:rFonts w:hint="eastAsia"/>
        </w:rPr>
        <w:t>manage</w:t>
      </w:r>
      <w:r w:rsidR="00974D29">
        <w:rPr>
          <w:rFonts w:hint="eastAsia"/>
        </w:rPr>
        <w:t xml:space="preserve"> </w:t>
      </w:r>
      <w:r w:rsidR="00D16B9C">
        <w:rPr>
          <w:rFonts w:hint="eastAsia"/>
        </w:rPr>
        <w:t>C</w:t>
      </w:r>
      <w:r w:rsidR="001208F7" w:rsidRPr="00B96884">
        <w:rPr>
          <w:rFonts w:hint="eastAsia"/>
        </w:rPr>
        <w:t xml:space="preserve">onfidential </w:t>
      </w:r>
      <w:r w:rsidR="00D16B9C">
        <w:rPr>
          <w:rFonts w:hint="eastAsia"/>
        </w:rPr>
        <w:t>I</w:t>
      </w:r>
      <w:r w:rsidR="001208F7" w:rsidRPr="00B96884">
        <w:t>nformation</w:t>
      </w:r>
      <w:r w:rsidR="001208F7" w:rsidRPr="00B96884">
        <w:rPr>
          <w:rFonts w:hint="eastAsia"/>
        </w:rPr>
        <w:t xml:space="preserve"> </w:t>
      </w:r>
      <w:r w:rsidR="00DC2728" w:rsidRPr="00DC2728">
        <w:t xml:space="preserve">under </w:t>
      </w:r>
      <w:r w:rsidR="00800843" w:rsidRPr="007F3AA8">
        <w:t xml:space="preserve">the same </w:t>
      </w:r>
      <w:r w:rsidR="00DC2728" w:rsidRPr="007F3AA8">
        <w:t>duty</w:t>
      </w:r>
      <w:r w:rsidR="00DC2728" w:rsidRPr="00DC2728">
        <w:t xml:space="preserve"> of care</w:t>
      </w:r>
      <w:r w:rsidR="00800843">
        <w:rPr>
          <w:rFonts w:hint="eastAsia"/>
        </w:rPr>
        <w:t xml:space="preserve"> as</w:t>
      </w:r>
      <w:r w:rsidR="009C2BAA">
        <w:rPr>
          <w:rFonts w:hint="eastAsia"/>
        </w:rPr>
        <w:t xml:space="preserve"> its own confidential information</w:t>
      </w:r>
      <w:r w:rsidR="002E0646">
        <w:rPr>
          <w:rFonts w:hint="eastAsia"/>
        </w:rPr>
        <w:t>. I</w:t>
      </w:r>
      <w:r w:rsidR="007F7775" w:rsidRPr="00B96884">
        <w:rPr>
          <w:rFonts w:hint="eastAsia"/>
        </w:rPr>
        <w:t xml:space="preserve">n order to prevent </w:t>
      </w:r>
      <w:r w:rsidR="007F7775" w:rsidRPr="00B96884">
        <w:t>divulgence</w:t>
      </w:r>
      <w:r w:rsidR="0088309B">
        <w:rPr>
          <w:rFonts w:hint="eastAsia"/>
        </w:rPr>
        <w:t>,</w:t>
      </w:r>
      <w:r w:rsidR="00CE2598">
        <w:rPr>
          <w:rFonts w:hint="eastAsia"/>
        </w:rPr>
        <w:t xml:space="preserve"> </w:t>
      </w:r>
      <w:r w:rsidR="00DF162A">
        <w:t>theft</w:t>
      </w:r>
      <w:r w:rsidR="00CE2598">
        <w:rPr>
          <w:rFonts w:hint="eastAsia"/>
        </w:rPr>
        <w:t xml:space="preserve">, or </w:t>
      </w:r>
      <w:r w:rsidR="00CE2598" w:rsidRPr="00B96884">
        <w:t>mix-ups</w:t>
      </w:r>
      <w:r w:rsidR="000C2422" w:rsidRPr="00B96884">
        <w:rPr>
          <w:rFonts w:hint="eastAsia"/>
        </w:rPr>
        <w:t xml:space="preserve"> with </w:t>
      </w:r>
      <w:r w:rsidR="00A96F03">
        <w:rPr>
          <w:rFonts w:hint="eastAsia"/>
        </w:rPr>
        <w:t>its</w:t>
      </w:r>
      <w:r w:rsidR="000C2422" w:rsidRPr="00B96884">
        <w:rPr>
          <w:rFonts w:hint="eastAsia"/>
        </w:rPr>
        <w:t xml:space="preserve"> own </w:t>
      </w:r>
      <w:r w:rsidR="00CE2598">
        <w:rPr>
          <w:rFonts w:hint="eastAsia"/>
        </w:rPr>
        <w:t>information</w:t>
      </w:r>
      <w:r w:rsidR="0088309B">
        <w:rPr>
          <w:rFonts w:hint="eastAsia"/>
        </w:rPr>
        <w:t xml:space="preserve"> etc.</w:t>
      </w:r>
      <w:r w:rsidR="002E0646">
        <w:rPr>
          <w:rFonts w:hint="eastAsia"/>
        </w:rPr>
        <w:t>, this sh</w:t>
      </w:r>
      <w:r w:rsidR="0088309B">
        <w:rPr>
          <w:rFonts w:hint="eastAsia"/>
        </w:rPr>
        <w:t>ould include</w:t>
      </w:r>
      <w:r w:rsidR="0088309B" w:rsidRPr="00B96884">
        <w:rPr>
          <w:rFonts w:hint="eastAsia"/>
        </w:rPr>
        <w:t xml:space="preserve"> </w:t>
      </w:r>
      <w:r w:rsidR="0088309B">
        <w:rPr>
          <w:rFonts w:hint="eastAsia"/>
        </w:rPr>
        <w:t>putting</w:t>
      </w:r>
      <w:r w:rsidR="0088309B" w:rsidRPr="00B96884">
        <w:rPr>
          <w:rFonts w:hint="eastAsia"/>
        </w:rPr>
        <w:t xml:space="preserve"> </w:t>
      </w:r>
      <w:r w:rsidR="0088309B">
        <w:rPr>
          <w:rFonts w:hint="eastAsia"/>
        </w:rPr>
        <w:t>C</w:t>
      </w:r>
      <w:r w:rsidR="0088309B" w:rsidRPr="00B96884">
        <w:rPr>
          <w:rFonts w:hint="eastAsia"/>
        </w:rPr>
        <w:t xml:space="preserve">onfidential </w:t>
      </w:r>
      <w:r w:rsidR="0088309B">
        <w:rPr>
          <w:rFonts w:hint="eastAsia"/>
        </w:rPr>
        <w:t>I</w:t>
      </w:r>
      <w:r w:rsidR="0088309B" w:rsidRPr="00B96884">
        <w:rPr>
          <w:rFonts w:hint="eastAsia"/>
        </w:rPr>
        <w:t xml:space="preserve">nformation in a </w:t>
      </w:r>
      <w:r w:rsidR="0088309B" w:rsidRPr="008935E6">
        <w:t>continuously</w:t>
      </w:r>
      <w:r w:rsidR="0088309B">
        <w:rPr>
          <w:rFonts w:hint="eastAsia"/>
        </w:rPr>
        <w:t xml:space="preserve"> </w:t>
      </w:r>
      <w:r w:rsidR="0088309B" w:rsidRPr="00B96884">
        <w:rPr>
          <w:rFonts w:hint="eastAsia"/>
        </w:rPr>
        <w:t>locked</w:t>
      </w:r>
      <w:r w:rsidR="0088309B" w:rsidRPr="00B96884">
        <w:t xml:space="preserve"> depository</w:t>
      </w:r>
      <w:r w:rsidR="0088309B">
        <w:rPr>
          <w:rFonts w:hint="eastAsia"/>
        </w:rPr>
        <w:t>, or i</w:t>
      </w:r>
      <w:r w:rsidR="002D3585">
        <w:rPr>
          <w:rFonts w:hint="eastAsia"/>
        </w:rPr>
        <w:t>f</w:t>
      </w:r>
      <w:r w:rsidR="00B96884" w:rsidRPr="00457286">
        <w:t xml:space="preserve"> </w:t>
      </w:r>
      <w:r w:rsidR="00C24682" w:rsidRPr="00457286">
        <w:t xml:space="preserve">the Applicant </w:t>
      </w:r>
      <w:r w:rsidR="00E44DE4" w:rsidRPr="00457286">
        <w:t>stores</w:t>
      </w:r>
      <w:r w:rsidR="003540D2" w:rsidRPr="00457286">
        <w:t xml:space="preserve"> </w:t>
      </w:r>
      <w:r w:rsidR="002D3585">
        <w:rPr>
          <w:rFonts w:hint="eastAsia"/>
        </w:rPr>
        <w:t>C</w:t>
      </w:r>
      <w:r w:rsidR="003540D2" w:rsidRPr="00457286">
        <w:t xml:space="preserve">onfidential </w:t>
      </w:r>
      <w:r w:rsidR="002D3585">
        <w:rPr>
          <w:rFonts w:hint="eastAsia"/>
        </w:rPr>
        <w:t>I</w:t>
      </w:r>
      <w:r w:rsidR="003540D2" w:rsidRPr="00457286">
        <w:t>nformation</w:t>
      </w:r>
      <w:r w:rsidR="0088309B">
        <w:rPr>
          <w:rFonts w:hint="eastAsia"/>
        </w:rPr>
        <w:t xml:space="preserve"> </w:t>
      </w:r>
      <w:r w:rsidR="00E44DE4" w:rsidRPr="00457286">
        <w:t>electronic</w:t>
      </w:r>
      <w:r w:rsidR="0088309B">
        <w:rPr>
          <w:rFonts w:hint="eastAsia"/>
        </w:rPr>
        <w:t>ally</w:t>
      </w:r>
      <w:r w:rsidR="00E44DE4" w:rsidRPr="00457286">
        <w:t xml:space="preserve"> </w:t>
      </w:r>
      <w:r w:rsidR="002E0646">
        <w:rPr>
          <w:rFonts w:hint="eastAsia"/>
        </w:rPr>
        <w:t>for the access of</w:t>
      </w:r>
      <w:r w:rsidR="00C24682" w:rsidRPr="00457286">
        <w:t xml:space="preserve"> </w:t>
      </w:r>
      <w:r w:rsidR="002D3585">
        <w:rPr>
          <w:rFonts w:hint="eastAsia"/>
        </w:rPr>
        <w:t>E</w:t>
      </w:r>
      <w:r w:rsidR="00C24682" w:rsidRPr="00457286">
        <w:t xml:space="preserve">mployees who need </w:t>
      </w:r>
      <w:r w:rsidR="002D3585">
        <w:rPr>
          <w:rFonts w:hint="eastAsia"/>
        </w:rPr>
        <w:t xml:space="preserve">it </w:t>
      </w:r>
      <w:r w:rsidR="003F5256" w:rsidRPr="00457286">
        <w:t>for executi</w:t>
      </w:r>
      <w:r w:rsidR="004C58EF">
        <w:rPr>
          <w:rFonts w:hint="eastAsia"/>
        </w:rPr>
        <w:t>on</w:t>
      </w:r>
      <w:r w:rsidR="003540D2" w:rsidRPr="00457286">
        <w:t xml:space="preserve"> </w:t>
      </w:r>
      <w:r w:rsidR="004C58EF">
        <w:rPr>
          <w:rFonts w:hint="eastAsia"/>
        </w:rPr>
        <w:t>of th</w:t>
      </w:r>
      <w:r w:rsidR="002E0646">
        <w:rPr>
          <w:rFonts w:hint="eastAsia"/>
        </w:rPr>
        <w:t>e</w:t>
      </w:r>
      <w:r w:rsidR="002909EA" w:rsidRPr="00C22CFB">
        <w:t xml:space="preserve"> Agreement</w:t>
      </w:r>
      <w:r w:rsidR="00F843BC" w:rsidRPr="00457286">
        <w:t>, the Applicant</w:t>
      </w:r>
      <w:r w:rsidR="002E0646">
        <w:rPr>
          <w:rFonts w:hint="eastAsia"/>
        </w:rPr>
        <w:t xml:space="preserve"> </w:t>
      </w:r>
      <w:r w:rsidR="00F843BC" w:rsidRPr="00457286">
        <w:t>shall</w:t>
      </w:r>
      <w:r w:rsidR="002E0646">
        <w:rPr>
          <w:rFonts w:hint="eastAsia"/>
        </w:rPr>
        <w:t xml:space="preserve"> encrypt or password protect it,</w:t>
      </w:r>
      <w:r w:rsidR="00F843BC" w:rsidRPr="00457286">
        <w:t xml:space="preserve"> control access</w:t>
      </w:r>
      <w:r w:rsidR="002D3585">
        <w:rPr>
          <w:rFonts w:hint="eastAsia"/>
        </w:rPr>
        <w:t xml:space="preserve"> to it</w:t>
      </w:r>
      <w:r w:rsidR="00F843BC" w:rsidRPr="00457286">
        <w:t xml:space="preserve"> and </w:t>
      </w:r>
      <w:r w:rsidR="004C58EF">
        <w:rPr>
          <w:rFonts w:hint="eastAsia"/>
        </w:rPr>
        <w:t>main</w:t>
      </w:r>
      <w:r w:rsidR="00F843BC" w:rsidRPr="00457286">
        <w:t>tain access log</w:t>
      </w:r>
      <w:r w:rsidR="00C91E36" w:rsidRPr="00457286">
        <w:t>s</w:t>
      </w:r>
      <w:r w:rsidR="00F843BC" w:rsidRPr="00457286">
        <w:t>.</w:t>
      </w:r>
      <w:r w:rsidR="00F843BC">
        <w:rPr>
          <w:rFonts w:hint="eastAsia"/>
        </w:rPr>
        <w:t xml:space="preserve">  </w:t>
      </w:r>
    </w:p>
    <w:p w14:paraId="5A49873A" w14:textId="22D6F948" w:rsidR="007F7775" w:rsidRDefault="008072FD" w:rsidP="0020491B">
      <w:pPr>
        <w:ind w:left="210" w:hangingChars="100" w:hanging="210"/>
      </w:pPr>
      <w:r>
        <w:rPr>
          <w:rFonts w:hint="eastAsia"/>
        </w:rPr>
        <w:t xml:space="preserve">2. If the Applicant </w:t>
      </w:r>
      <w:r w:rsidR="00630138">
        <w:rPr>
          <w:rFonts w:hint="eastAsia"/>
        </w:rPr>
        <w:t xml:space="preserve">is given prior </w:t>
      </w:r>
      <w:r w:rsidR="009E2716">
        <w:rPr>
          <w:rFonts w:hint="eastAsia"/>
        </w:rPr>
        <w:t>consent</w:t>
      </w:r>
      <w:r w:rsidR="00630138">
        <w:rPr>
          <w:rFonts w:hint="eastAsia"/>
        </w:rPr>
        <w:t xml:space="preserve"> by JPX to </w:t>
      </w:r>
      <w:r w:rsidR="006D6B3C">
        <w:rPr>
          <w:rFonts w:hint="eastAsia"/>
        </w:rPr>
        <w:t>c</w:t>
      </w:r>
      <w:r w:rsidR="00630138">
        <w:rPr>
          <w:rFonts w:hint="eastAsia"/>
        </w:rPr>
        <w:t>arry</w:t>
      </w:r>
      <w:r w:rsidR="00C350B8">
        <w:rPr>
          <w:rFonts w:hint="eastAsia"/>
        </w:rPr>
        <w:t xml:space="preserve"> out</w:t>
      </w:r>
      <w:r w:rsidR="006D6B3C">
        <w:rPr>
          <w:rFonts w:hint="eastAsia"/>
        </w:rPr>
        <w:t xml:space="preserve"> </w:t>
      </w:r>
      <w:r w:rsidR="002E0646">
        <w:rPr>
          <w:rFonts w:hint="eastAsia"/>
        </w:rPr>
        <w:t>an</w:t>
      </w:r>
      <w:r w:rsidR="006D6B3C" w:rsidRPr="003B30A4">
        <w:t xml:space="preserve"> Assignment</w:t>
      </w:r>
      <w:r w:rsidR="002A19DC" w:rsidRPr="002A19DC">
        <w:rPr>
          <w:rFonts w:hint="eastAsia"/>
        </w:rPr>
        <w:t xml:space="preserve"> </w:t>
      </w:r>
      <w:r w:rsidR="003B30A4">
        <w:rPr>
          <w:rFonts w:hint="eastAsia"/>
        </w:rPr>
        <w:t xml:space="preserve">of </w:t>
      </w:r>
      <w:r w:rsidR="002E0646">
        <w:rPr>
          <w:rFonts w:hint="eastAsia"/>
        </w:rPr>
        <w:t>any</w:t>
      </w:r>
      <w:r w:rsidR="003B30A4">
        <w:rPr>
          <w:rFonts w:hint="eastAsia"/>
        </w:rPr>
        <w:t xml:space="preserve"> Confidential Information </w:t>
      </w:r>
      <w:r w:rsidR="002A19DC">
        <w:rPr>
          <w:rFonts w:hint="eastAsia"/>
        </w:rPr>
        <w:t>to</w:t>
      </w:r>
      <w:r w:rsidR="00BB157B">
        <w:rPr>
          <w:rFonts w:hint="eastAsia"/>
        </w:rPr>
        <w:t xml:space="preserve"> E</w:t>
      </w:r>
      <w:r w:rsidR="002A19DC">
        <w:rPr>
          <w:rFonts w:hint="eastAsia"/>
        </w:rPr>
        <w:t xml:space="preserve">mployees </w:t>
      </w:r>
      <w:r w:rsidR="003B30A4">
        <w:rPr>
          <w:rFonts w:hint="eastAsia"/>
        </w:rPr>
        <w:t xml:space="preserve">or </w:t>
      </w:r>
      <w:r w:rsidR="003A1B65">
        <w:rPr>
          <w:rFonts w:hint="eastAsia"/>
        </w:rPr>
        <w:t>a</w:t>
      </w:r>
      <w:r w:rsidR="002A19DC">
        <w:rPr>
          <w:rFonts w:hint="eastAsia"/>
        </w:rPr>
        <w:t xml:space="preserve"> third party</w:t>
      </w:r>
      <w:r w:rsidR="002E0646">
        <w:rPr>
          <w:rFonts w:hint="eastAsia"/>
        </w:rPr>
        <w:t>,</w:t>
      </w:r>
      <w:r w:rsidR="006D6B3C">
        <w:rPr>
          <w:rFonts w:hint="eastAsia"/>
        </w:rPr>
        <w:t xml:space="preserve"> </w:t>
      </w:r>
      <w:r w:rsidR="007A15A2">
        <w:rPr>
          <w:rFonts w:hint="eastAsia"/>
        </w:rPr>
        <w:t xml:space="preserve">it </w:t>
      </w:r>
      <w:r w:rsidR="00CE795B">
        <w:rPr>
          <w:rFonts w:hint="eastAsia"/>
        </w:rPr>
        <w:t xml:space="preserve">must </w:t>
      </w:r>
      <w:r w:rsidR="00840C9B" w:rsidRPr="00840C9B">
        <w:t xml:space="preserve">impose on </w:t>
      </w:r>
      <w:r w:rsidR="002A19DC">
        <w:rPr>
          <w:rFonts w:hint="eastAsia"/>
        </w:rPr>
        <w:t xml:space="preserve">such </w:t>
      </w:r>
      <w:r w:rsidR="00431324">
        <w:rPr>
          <w:rFonts w:hint="eastAsia"/>
        </w:rPr>
        <w:t>Employees</w:t>
      </w:r>
      <w:r w:rsidR="002A19DC">
        <w:rPr>
          <w:rFonts w:hint="eastAsia"/>
        </w:rPr>
        <w:t xml:space="preserve"> and third party</w:t>
      </w:r>
      <w:r w:rsidR="002A19DC" w:rsidRPr="00840C9B">
        <w:t xml:space="preserve"> </w:t>
      </w:r>
      <w:r w:rsidR="00840C9B" w:rsidRPr="00840C9B">
        <w:t xml:space="preserve">the </w:t>
      </w:r>
      <w:r w:rsidR="00840C9B">
        <w:rPr>
          <w:rFonts w:hint="eastAsia"/>
        </w:rPr>
        <w:t xml:space="preserve">confidentiality </w:t>
      </w:r>
      <w:r w:rsidR="00840C9B" w:rsidRPr="00840C9B">
        <w:t>obligation</w:t>
      </w:r>
      <w:r w:rsidR="00840C9B">
        <w:rPr>
          <w:rFonts w:hint="eastAsia"/>
        </w:rPr>
        <w:t xml:space="preserve">s </w:t>
      </w:r>
      <w:r w:rsidR="003B30A4">
        <w:rPr>
          <w:rFonts w:hint="eastAsia"/>
        </w:rPr>
        <w:t xml:space="preserve">provided </w:t>
      </w:r>
      <w:r w:rsidR="00840C9B">
        <w:rPr>
          <w:rFonts w:hint="eastAsia"/>
        </w:rPr>
        <w:t xml:space="preserve">in </w:t>
      </w:r>
      <w:r w:rsidR="00CE795B">
        <w:rPr>
          <w:rFonts w:hint="eastAsia"/>
        </w:rPr>
        <w:t>the preceding a</w:t>
      </w:r>
      <w:r w:rsidR="003B30A4">
        <w:rPr>
          <w:rFonts w:hint="eastAsia"/>
        </w:rPr>
        <w:t>rticle</w:t>
      </w:r>
      <w:r w:rsidR="002A19DC">
        <w:rPr>
          <w:rFonts w:hint="eastAsia"/>
        </w:rPr>
        <w:t xml:space="preserve">. </w:t>
      </w:r>
      <w:r w:rsidR="00E513E4">
        <w:t>V</w:t>
      </w:r>
      <w:r w:rsidR="00E513E4">
        <w:rPr>
          <w:rFonts w:hint="eastAsia"/>
        </w:rPr>
        <w:t>iolat</w:t>
      </w:r>
      <w:r w:rsidR="0071508B">
        <w:rPr>
          <w:rFonts w:hint="eastAsia"/>
        </w:rPr>
        <w:t xml:space="preserve">ion of </w:t>
      </w:r>
      <w:r w:rsidR="003B30A4">
        <w:rPr>
          <w:rFonts w:hint="eastAsia"/>
        </w:rPr>
        <w:t>such</w:t>
      </w:r>
      <w:r w:rsidR="00322B8F">
        <w:rPr>
          <w:rFonts w:hint="eastAsia"/>
        </w:rPr>
        <w:t xml:space="preserve"> </w:t>
      </w:r>
      <w:r w:rsidR="0071508B">
        <w:rPr>
          <w:rFonts w:hint="eastAsia"/>
        </w:rPr>
        <w:t>c</w:t>
      </w:r>
      <w:r w:rsidR="00E513E4">
        <w:rPr>
          <w:rFonts w:hint="eastAsia"/>
        </w:rPr>
        <w:t xml:space="preserve">onfidentiality obligations </w:t>
      </w:r>
      <w:r w:rsidR="0071508B">
        <w:rPr>
          <w:rFonts w:hint="eastAsia"/>
        </w:rPr>
        <w:t xml:space="preserve">by </w:t>
      </w:r>
      <w:r w:rsidR="00431324">
        <w:rPr>
          <w:rFonts w:hint="eastAsia"/>
        </w:rPr>
        <w:t>any such E</w:t>
      </w:r>
      <w:r w:rsidR="0071508B">
        <w:rPr>
          <w:rFonts w:hint="eastAsia"/>
        </w:rPr>
        <w:t xml:space="preserve">mployees </w:t>
      </w:r>
      <w:r w:rsidR="003D1978">
        <w:rPr>
          <w:rFonts w:hint="eastAsia"/>
        </w:rPr>
        <w:t>or</w:t>
      </w:r>
      <w:r w:rsidR="0071508B">
        <w:rPr>
          <w:rFonts w:hint="eastAsia"/>
        </w:rPr>
        <w:t xml:space="preserve"> third party </w:t>
      </w:r>
      <w:r w:rsidR="003B30A4">
        <w:rPr>
          <w:rFonts w:hint="eastAsia"/>
        </w:rPr>
        <w:t>shall be</w:t>
      </w:r>
      <w:r w:rsidR="0071508B">
        <w:rPr>
          <w:rFonts w:hint="eastAsia"/>
        </w:rPr>
        <w:t xml:space="preserve"> considered as that by the Applicant</w:t>
      </w:r>
      <w:r w:rsidR="007A15A2">
        <w:rPr>
          <w:rFonts w:hint="eastAsia"/>
        </w:rPr>
        <w:t xml:space="preserve"> itself</w:t>
      </w:r>
      <w:r w:rsidR="0071508B">
        <w:rPr>
          <w:rFonts w:hint="eastAsia"/>
        </w:rPr>
        <w:t xml:space="preserve">.  </w:t>
      </w:r>
    </w:p>
    <w:p w14:paraId="51D5B3CE" w14:textId="78AEE6AB" w:rsidR="00F87E4C" w:rsidRPr="00B96884" w:rsidRDefault="00F87E4C" w:rsidP="0020491B">
      <w:pPr>
        <w:ind w:left="210" w:hangingChars="100" w:hanging="210"/>
      </w:pPr>
      <w:r>
        <w:rPr>
          <w:rFonts w:hint="eastAsia"/>
        </w:rPr>
        <w:t xml:space="preserve">3. </w:t>
      </w:r>
      <w:r w:rsidR="00825FC0">
        <w:rPr>
          <w:rFonts w:hint="eastAsia"/>
        </w:rPr>
        <w:t>T</w:t>
      </w:r>
      <w:r w:rsidR="0011221F">
        <w:rPr>
          <w:rFonts w:hint="eastAsia"/>
        </w:rPr>
        <w:t xml:space="preserve">he Applicant </w:t>
      </w:r>
      <w:r w:rsidR="00CE795B">
        <w:rPr>
          <w:rFonts w:hint="eastAsia"/>
        </w:rPr>
        <w:t xml:space="preserve">must </w:t>
      </w:r>
      <w:r w:rsidR="0011221F">
        <w:rPr>
          <w:rFonts w:hint="eastAsia"/>
        </w:rPr>
        <w:t xml:space="preserve">not </w:t>
      </w:r>
      <w:r w:rsidR="00E51EF0">
        <w:rPr>
          <w:rFonts w:hint="eastAsia"/>
        </w:rPr>
        <w:t xml:space="preserve">make </w:t>
      </w:r>
      <w:r w:rsidR="0011221F">
        <w:rPr>
          <w:rFonts w:hint="eastAsia"/>
        </w:rPr>
        <w:t>cop</w:t>
      </w:r>
      <w:r w:rsidR="00E51EF0">
        <w:rPr>
          <w:rFonts w:hint="eastAsia"/>
        </w:rPr>
        <w:t>ies of</w:t>
      </w:r>
      <w:r w:rsidR="0011221F">
        <w:rPr>
          <w:rFonts w:hint="eastAsia"/>
        </w:rPr>
        <w:t xml:space="preserve"> </w:t>
      </w:r>
      <w:r w:rsidR="003B30A4">
        <w:rPr>
          <w:rFonts w:hint="eastAsia"/>
        </w:rPr>
        <w:t>C</w:t>
      </w:r>
      <w:r w:rsidR="0011221F">
        <w:t>onfidential</w:t>
      </w:r>
      <w:r w:rsidR="0011221F">
        <w:rPr>
          <w:rFonts w:hint="eastAsia"/>
        </w:rPr>
        <w:t xml:space="preserve"> </w:t>
      </w:r>
      <w:r w:rsidR="003B30A4">
        <w:rPr>
          <w:rFonts w:hint="eastAsia"/>
        </w:rPr>
        <w:t>I</w:t>
      </w:r>
      <w:r w:rsidR="0011221F">
        <w:rPr>
          <w:rFonts w:hint="eastAsia"/>
        </w:rPr>
        <w:t xml:space="preserve">nformation </w:t>
      </w:r>
      <w:r w:rsidR="00613269" w:rsidRPr="003B30A4">
        <w:t>beyond</w:t>
      </w:r>
      <w:r w:rsidR="00613269" w:rsidRPr="00DC4317">
        <w:t xml:space="preserve"> </w:t>
      </w:r>
      <w:r w:rsidR="004757FC" w:rsidRPr="00DC4317">
        <w:t xml:space="preserve">the </w:t>
      </w:r>
      <w:r w:rsidR="0011221F" w:rsidRPr="00DC4317">
        <w:t>minimum</w:t>
      </w:r>
      <w:r w:rsidR="003D1978">
        <w:rPr>
          <w:rFonts w:hint="eastAsia"/>
        </w:rPr>
        <w:t xml:space="preserve"> amount</w:t>
      </w:r>
      <w:r w:rsidR="00825FC0" w:rsidRPr="00DC4317">
        <w:t xml:space="preserve"> necessary for executing</w:t>
      </w:r>
      <w:r w:rsidR="00825FC0">
        <w:rPr>
          <w:rFonts w:hint="eastAsia"/>
        </w:rPr>
        <w:t xml:space="preserve"> the </w:t>
      </w:r>
      <w:r w:rsidR="003B30A4">
        <w:rPr>
          <w:rFonts w:hint="eastAsia"/>
        </w:rPr>
        <w:t>P</w:t>
      </w:r>
      <w:r w:rsidR="00825FC0">
        <w:rPr>
          <w:rFonts w:hint="eastAsia"/>
        </w:rPr>
        <w:t xml:space="preserve">urpose. </w:t>
      </w:r>
      <w:r>
        <w:rPr>
          <w:rFonts w:hint="eastAsia"/>
        </w:rPr>
        <w:t xml:space="preserve"> </w:t>
      </w:r>
    </w:p>
    <w:p w14:paraId="0E5FC9B8" w14:textId="77777777" w:rsidR="00C91E36" w:rsidRPr="008B3CD2" w:rsidRDefault="00C91E36" w:rsidP="00392585"/>
    <w:p w14:paraId="0BCA5031" w14:textId="68D436A3" w:rsidR="00A516C4" w:rsidRDefault="00DF162A" w:rsidP="00392585">
      <w:r>
        <w:rPr>
          <w:rFonts w:hint="eastAsia"/>
        </w:rPr>
        <w:t>Article 9</w:t>
      </w:r>
      <w:r w:rsidR="0007609A">
        <w:rPr>
          <w:rFonts w:hint="eastAsia"/>
        </w:rPr>
        <w:t>.</w:t>
      </w:r>
      <w:r w:rsidR="00F4185D">
        <w:rPr>
          <w:rFonts w:hint="eastAsia"/>
        </w:rPr>
        <w:t xml:space="preserve">  </w:t>
      </w:r>
      <w:r w:rsidR="00FC1CCF">
        <w:rPr>
          <w:rFonts w:hint="eastAsia"/>
        </w:rPr>
        <w:t>D</w:t>
      </w:r>
      <w:r w:rsidR="00FC1CCF">
        <w:t>isposal</w:t>
      </w:r>
      <w:r w:rsidR="001134DC">
        <w:rPr>
          <w:rFonts w:hint="eastAsia"/>
        </w:rPr>
        <w:t xml:space="preserve"> </w:t>
      </w:r>
      <w:r w:rsidR="00A1566D">
        <w:rPr>
          <w:rFonts w:hint="eastAsia"/>
        </w:rPr>
        <w:t xml:space="preserve">of </w:t>
      </w:r>
      <w:r w:rsidR="008B3CD2">
        <w:rPr>
          <w:rFonts w:hint="eastAsia"/>
        </w:rPr>
        <w:t>Confidential Information</w:t>
      </w:r>
    </w:p>
    <w:p w14:paraId="6B73320D" w14:textId="192EAB90" w:rsidR="00440B92" w:rsidRDefault="00322B8F" w:rsidP="0020491B">
      <w:pPr>
        <w:ind w:left="210" w:hangingChars="100" w:hanging="210"/>
      </w:pPr>
      <w:r>
        <w:rPr>
          <w:rFonts w:hint="eastAsia"/>
        </w:rPr>
        <w:t xml:space="preserve">1. </w:t>
      </w:r>
      <w:r w:rsidR="00DC4317">
        <w:rPr>
          <w:rFonts w:hint="eastAsia"/>
        </w:rPr>
        <w:t>Upon</w:t>
      </w:r>
      <w:r w:rsidR="00ED03A2">
        <w:t xml:space="preserve"> expiration </w:t>
      </w:r>
      <w:r w:rsidR="000E7944">
        <w:rPr>
          <w:rFonts w:hint="eastAsia"/>
        </w:rPr>
        <w:t xml:space="preserve">or </w:t>
      </w:r>
      <w:r w:rsidR="000E7944">
        <w:t>termination</w:t>
      </w:r>
      <w:r w:rsidR="000E7944">
        <w:rPr>
          <w:rFonts w:hint="eastAsia"/>
        </w:rPr>
        <w:t xml:space="preserve"> </w:t>
      </w:r>
      <w:r w:rsidR="00ED03A2">
        <w:rPr>
          <w:rFonts w:hint="eastAsia"/>
        </w:rPr>
        <w:t xml:space="preserve">of </w:t>
      </w:r>
      <w:r w:rsidR="002909EA">
        <w:rPr>
          <w:rFonts w:hint="eastAsia"/>
        </w:rPr>
        <w:t>this Agreement</w:t>
      </w:r>
      <w:r w:rsidR="00B55061">
        <w:rPr>
          <w:rFonts w:hint="eastAsia"/>
        </w:rPr>
        <w:t xml:space="preserve">, or </w:t>
      </w:r>
      <w:r w:rsidR="00E51EF0">
        <w:rPr>
          <w:rFonts w:hint="eastAsia"/>
        </w:rPr>
        <w:t xml:space="preserve">a </w:t>
      </w:r>
      <w:r w:rsidR="00B55061">
        <w:rPr>
          <w:rFonts w:hint="eastAsia"/>
        </w:rPr>
        <w:t>request</w:t>
      </w:r>
      <w:r w:rsidR="001134DC">
        <w:rPr>
          <w:rFonts w:hint="eastAsia"/>
        </w:rPr>
        <w:t xml:space="preserve"> from </w:t>
      </w:r>
      <w:r w:rsidR="00074DA9">
        <w:rPr>
          <w:rFonts w:hint="eastAsia"/>
        </w:rPr>
        <w:t>JPX</w:t>
      </w:r>
      <w:r w:rsidR="001134DC">
        <w:rPr>
          <w:rFonts w:hint="eastAsia"/>
        </w:rPr>
        <w:t xml:space="preserve"> or a person designated by </w:t>
      </w:r>
      <w:r w:rsidR="00074DA9">
        <w:rPr>
          <w:rFonts w:hint="eastAsia"/>
        </w:rPr>
        <w:t>JPX</w:t>
      </w:r>
      <w:r w:rsidR="00B55061">
        <w:rPr>
          <w:rFonts w:hint="eastAsia"/>
        </w:rPr>
        <w:t>, the Applicant</w:t>
      </w:r>
      <w:r w:rsidR="000B4EA8">
        <w:rPr>
          <w:rFonts w:hint="eastAsia"/>
        </w:rPr>
        <w:t xml:space="preserve"> </w:t>
      </w:r>
      <w:r w:rsidR="008C3A51">
        <w:rPr>
          <w:rFonts w:hint="eastAsia"/>
        </w:rPr>
        <w:t xml:space="preserve">must </w:t>
      </w:r>
      <w:r w:rsidR="00DC4317">
        <w:rPr>
          <w:rFonts w:hint="eastAsia"/>
        </w:rPr>
        <w:t>immediately dispose</w:t>
      </w:r>
      <w:r w:rsidR="00E51EF0">
        <w:rPr>
          <w:rFonts w:hint="eastAsia"/>
        </w:rPr>
        <w:t xml:space="preserve"> of</w:t>
      </w:r>
      <w:r w:rsidR="00DC4317">
        <w:rPr>
          <w:rFonts w:hint="eastAsia"/>
        </w:rPr>
        <w:t xml:space="preserve"> or delete </w:t>
      </w:r>
      <w:r w:rsidR="000B4EA8">
        <w:rPr>
          <w:rFonts w:hint="eastAsia"/>
        </w:rPr>
        <w:t xml:space="preserve">all </w:t>
      </w:r>
      <w:r w:rsidR="00C30CD9">
        <w:rPr>
          <w:rFonts w:hint="eastAsia"/>
        </w:rPr>
        <w:t xml:space="preserve"> </w:t>
      </w:r>
      <w:r w:rsidR="00DC4317">
        <w:rPr>
          <w:rFonts w:hint="eastAsia"/>
        </w:rPr>
        <w:t>Confidential I</w:t>
      </w:r>
      <w:r w:rsidR="000B4EA8">
        <w:rPr>
          <w:rFonts w:hint="eastAsia"/>
        </w:rPr>
        <w:t xml:space="preserve">nformation and </w:t>
      </w:r>
      <w:r w:rsidR="007277EE">
        <w:rPr>
          <w:rFonts w:hint="eastAsia"/>
        </w:rPr>
        <w:t xml:space="preserve">all of </w:t>
      </w:r>
      <w:r w:rsidR="000B4EA8">
        <w:rPr>
          <w:rFonts w:hint="eastAsia"/>
        </w:rPr>
        <w:t>its</w:t>
      </w:r>
      <w:r w:rsidR="00E93D55">
        <w:rPr>
          <w:rFonts w:hint="eastAsia"/>
        </w:rPr>
        <w:t xml:space="preserve"> copies</w:t>
      </w:r>
      <w:r w:rsidR="00DC4317">
        <w:rPr>
          <w:rFonts w:hint="eastAsia"/>
        </w:rPr>
        <w:t xml:space="preserve">, </w:t>
      </w:r>
      <w:r w:rsidR="00440B92">
        <w:rPr>
          <w:rFonts w:hint="eastAsia"/>
        </w:rPr>
        <w:t xml:space="preserve">including </w:t>
      </w:r>
      <w:r w:rsidR="00E51EF0">
        <w:rPr>
          <w:rFonts w:hint="eastAsia"/>
        </w:rPr>
        <w:t>any</w:t>
      </w:r>
      <w:r w:rsidR="00DC4317">
        <w:rPr>
          <w:rFonts w:hint="eastAsia"/>
        </w:rPr>
        <w:t xml:space="preserve"> C</w:t>
      </w:r>
      <w:r w:rsidR="00440B92">
        <w:t>onfidential</w:t>
      </w:r>
      <w:r w:rsidR="00440B92">
        <w:rPr>
          <w:rFonts w:hint="eastAsia"/>
        </w:rPr>
        <w:t xml:space="preserve"> </w:t>
      </w:r>
      <w:r w:rsidR="00DC4317">
        <w:rPr>
          <w:rFonts w:hint="eastAsia"/>
        </w:rPr>
        <w:t>I</w:t>
      </w:r>
      <w:r w:rsidR="00440B92">
        <w:rPr>
          <w:rFonts w:hint="eastAsia"/>
        </w:rPr>
        <w:t xml:space="preserve">nformation and its copies provided to Employees </w:t>
      </w:r>
      <w:r w:rsidR="00E51EF0">
        <w:rPr>
          <w:rFonts w:hint="eastAsia"/>
        </w:rPr>
        <w:t>and</w:t>
      </w:r>
      <w:r w:rsidR="003A1B65">
        <w:rPr>
          <w:rFonts w:hint="eastAsia"/>
        </w:rPr>
        <w:t xml:space="preserve"> </w:t>
      </w:r>
      <w:r w:rsidR="00440B92">
        <w:rPr>
          <w:rFonts w:hint="eastAsia"/>
        </w:rPr>
        <w:t>third part</w:t>
      </w:r>
      <w:r w:rsidR="00E51EF0">
        <w:rPr>
          <w:rFonts w:hint="eastAsia"/>
        </w:rPr>
        <w:t>ies</w:t>
      </w:r>
      <w:r w:rsidR="00440B92">
        <w:rPr>
          <w:rFonts w:hint="eastAsia"/>
        </w:rPr>
        <w:t xml:space="preserve">.  </w:t>
      </w:r>
    </w:p>
    <w:p w14:paraId="3D541D26" w14:textId="4BF046FA" w:rsidR="00DF162A" w:rsidRDefault="00440B92" w:rsidP="0020491B">
      <w:pPr>
        <w:ind w:left="210" w:hangingChars="100" w:hanging="210"/>
      </w:pPr>
      <w:r>
        <w:rPr>
          <w:rFonts w:hint="eastAsia"/>
        </w:rPr>
        <w:t xml:space="preserve">2. </w:t>
      </w:r>
      <w:r w:rsidR="00322B8F">
        <w:rPr>
          <w:rFonts w:hint="eastAsia"/>
        </w:rPr>
        <w:t xml:space="preserve">If the Applicant </w:t>
      </w:r>
      <w:r w:rsidR="002C53A4">
        <w:rPr>
          <w:rFonts w:hint="eastAsia"/>
        </w:rPr>
        <w:t xml:space="preserve">disposes </w:t>
      </w:r>
      <w:r w:rsidR="00E51EF0">
        <w:rPr>
          <w:rFonts w:hint="eastAsia"/>
        </w:rPr>
        <w:t xml:space="preserve">of </w:t>
      </w:r>
      <w:r w:rsidR="002C53A4">
        <w:rPr>
          <w:rFonts w:hint="eastAsia"/>
        </w:rPr>
        <w:t>or deletes</w:t>
      </w:r>
      <w:r w:rsidR="009B5F47">
        <w:rPr>
          <w:rFonts w:hint="eastAsia"/>
        </w:rPr>
        <w:t xml:space="preserve"> </w:t>
      </w:r>
      <w:r w:rsidR="002C53A4">
        <w:rPr>
          <w:rFonts w:hint="eastAsia"/>
        </w:rPr>
        <w:t>C</w:t>
      </w:r>
      <w:r>
        <w:rPr>
          <w:rFonts w:hint="eastAsia"/>
        </w:rPr>
        <w:t xml:space="preserve">onfidential </w:t>
      </w:r>
      <w:r w:rsidR="002C53A4">
        <w:rPr>
          <w:rFonts w:hint="eastAsia"/>
        </w:rPr>
        <w:t>I</w:t>
      </w:r>
      <w:r>
        <w:rPr>
          <w:rFonts w:hint="eastAsia"/>
        </w:rPr>
        <w:t>nformation</w:t>
      </w:r>
      <w:r w:rsidR="002C53A4">
        <w:rPr>
          <w:rFonts w:hint="eastAsia"/>
        </w:rPr>
        <w:t xml:space="preserve"> </w:t>
      </w:r>
      <w:r w:rsidR="00E51EF0">
        <w:rPr>
          <w:rFonts w:hint="eastAsia"/>
        </w:rPr>
        <w:t xml:space="preserve">in </w:t>
      </w:r>
      <w:r w:rsidR="002C53A4">
        <w:rPr>
          <w:rFonts w:hint="eastAsia"/>
        </w:rPr>
        <w:t>accord</w:t>
      </w:r>
      <w:r w:rsidR="00E51EF0">
        <w:rPr>
          <w:rFonts w:hint="eastAsia"/>
        </w:rPr>
        <w:t>ance with</w:t>
      </w:r>
      <w:r w:rsidR="002C53A4">
        <w:rPr>
          <w:rFonts w:hint="eastAsia"/>
        </w:rPr>
        <w:t xml:space="preserve"> the preceding paragraph</w:t>
      </w:r>
      <w:r>
        <w:rPr>
          <w:rFonts w:hint="eastAsia"/>
        </w:rPr>
        <w:t xml:space="preserve">, the Applicant </w:t>
      </w:r>
      <w:r w:rsidR="008C3A51">
        <w:rPr>
          <w:rFonts w:hint="eastAsia"/>
        </w:rPr>
        <w:t xml:space="preserve">must </w:t>
      </w:r>
      <w:r>
        <w:rPr>
          <w:rFonts w:hint="eastAsia"/>
        </w:rPr>
        <w:t xml:space="preserve">report </w:t>
      </w:r>
      <w:r w:rsidR="00020784">
        <w:rPr>
          <w:rFonts w:hint="eastAsia"/>
        </w:rPr>
        <w:t xml:space="preserve">the </w:t>
      </w:r>
      <w:r>
        <w:rPr>
          <w:rFonts w:hint="eastAsia"/>
        </w:rPr>
        <w:t>date and</w:t>
      </w:r>
      <w:r w:rsidR="00020784">
        <w:rPr>
          <w:rFonts w:hint="eastAsia"/>
        </w:rPr>
        <w:t xml:space="preserve"> the</w:t>
      </w:r>
      <w:r>
        <w:rPr>
          <w:rFonts w:hint="eastAsia"/>
        </w:rPr>
        <w:t xml:space="preserve"> method of </w:t>
      </w:r>
      <w:r w:rsidR="002C53A4">
        <w:rPr>
          <w:rFonts w:hint="eastAsia"/>
        </w:rPr>
        <w:t>such d</w:t>
      </w:r>
      <w:r w:rsidR="00A630D2">
        <w:rPr>
          <w:rFonts w:hint="eastAsia"/>
        </w:rPr>
        <w:t>isposal</w:t>
      </w:r>
      <w:r>
        <w:rPr>
          <w:rFonts w:hint="eastAsia"/>
        </w:rPr>
        <w:t xml:space="preserve"> </w:t>
      </w:r>
      <w:r w:rsidR="002C53A4">
        <w:rPr>
          <w:rFonts w:hint="eastAsia"/>
        </w:rPr>
        <w:t xml:space="preserve">or </w:t>
      </w:r>
      <w:r w:rsidR="007B113F">
        <w:rPr>
          <w:rFonts w:hint="eastAsia"/>
        </w:rPr>
        <w:t xml:space="preserve">deletion </w:t>
      </w:r>
      <w:r>
        <w:rPr>
          <w:rFonts w:hint="eastAsia"/>
        </w:rPr>
        <w:t xml:space="preserve">in writing to </w:t>
      </w:r>
      <w:r w:rsidR="00074DA9">
        <w:rPr>
          <w:rFonts w:hint="eastAsia"/>
        </w:rPr>
        <w:t>JPX</w:t>
      </w:r>
      <w:r>
        <w:rPr>
          <w:rFonts w:hint="eastAsia"/>
        </w:rPr>
        <w:t xml:space="preserve"> or a person designated by </w:t>
      </w:r>
      <w:r w:rsidR="00074DA9">
        <w:rPr>
          <w:rFonts w:hint="eastAsia"/>
        </w:rPr>
        <w:t>JPX</w:t>
      </w:r>
      <w:r>
        <w:rPr>
          <w:rFonts w:hint="eastAsia"/>
        </w:rPr>
        <w:t>.</w:t>
      </w:r>
    </w:p>
    <w:p w14:paraId="5EEF2188" w14:textId="77777777" w:rsidR="00A1566D" w:rsidRPr="00440B92" w:rsidRDefault="00A1566D" w:rsidP="00392585"/>
    <w:p w14:paraId="16E6395F" w14:textId="30D8F41F" w:rsidR="00A516C4" w:rsidRDefault="00A516C4" w:rsidP="00392585">
      <w:r>
        <w:rPr>
          <w:rFonts w:hint="eastAsia"/>
        </w:rPr>
        <w:t>Article 10</w:t>
      </w:r>
      <w:r w:rsidR="0007609A">
        <w:rPr>
          <w:rFonts w:hint="eastAsia"/>
        </w:rPr>
        <w:t>.</w:t>
      </w:r>
      <w:r w:rsidR="006B1582">
        <w:rPr>
          <w:rFonts w:hint="eastAsia"/>
        </w:rPr>
        <w:t xml:space="preserve">  </w:t>
      </w:r>
      <w:r w:rsidR="006B1582" w:rsidRPr="000E7944">
        <w:t>Noti</w:t>
      </w:r>
      <w:r w:rsidR="00C350B8">
        <w:rPr>
          <w:rFonts w:hint="eastAsia"/>
        </w:rPr>
        <w:t>fication</w:t>
      </w:r>
    </w:p>
    <w:p w14:paraId="1933B89F" w14:textId="1F574F91" w:rsidR="00A516C4" w:rsidRDefault="009B5F47" w:rsidP="00392585">
      <w:r>
        <w:rPr>
          <w:rFonts w:hint="eastAsia"/>
        </w:rPr>
        <w:t>If</w:t>
      </w:r>
      <w:r w:rsidR="00905D7A">
        <w:rPr>
          <w:rFonts w:hint="eastAsia"/>
        </w:rPr>
        <w:t xml:space="preserve"> </w:t>
      </w:r>
      <w:r w:rsidR="00B17E58">
        <w:rPr>
          <w:rFonts w:hint="eastAsia"/>
        </w:rPr>
        <w:t>the a</w:t>
      </w:r>
      <w:r w:rsidR="00905D7A">
        <w:rPr>
          <w:rFonts w:hint="eastAsia"/>
        </w:rPr>
        <w:t xml:space="preserve">ffiliation </w:t>
      </w:r>
      <w:r w:rsidR="00B17E58">
        <w:rPr>
          <w:rFonts w:hint="eastAsia"/>
        </w:rPr>
        <w:t xml:space="preserve">of </w:t>
      </w:r>
      <w:r w:rsidR="00B17E58">
        <w:t>the</w:t>
      </w:r>
      <w:r w:rsidR="00B17E58">
        <w:rPr>
          <w:rFonts w:hint="eastAsia"/>
        </w:rPr>
        <w:t xml:space="preserve"> Applicant </w:t>
      </w:r>
      <w:r w:rsidR="00905D7A">
        <w:rPr>
          <w:rFonts w:hint="eastAsia"/>
        </w:rPr>
        <w:t>changes</w:t>
      </w:r>
      <w:r w:rsidR="000E7944">
        <w:rPr>
          <w:rFonts w:hint="eastAsia"/>
        </w:rPr>
        <w:t>,</w:t>
      </w:r>
      <w:r w:rsidR="00905D7A">
        <w:rPr>
          <w:rFonts w:hint="eastAsia"/>
        </w:rPr>
        <w:t xml:space="preserve"> or any other </w:t>
      </w:r>
      <w:r w:rsidR="00F3265F">
        <w:rPr>
          <w:rFonts w:hint="eastAsia"/>
        </w:rPr>
        <w:t>circumstances affecting</w:t>
      </w:r>
      <w:r w:rsidR="00926749">
        <w:rPr>
          <w:rFonts w:hint="eastAsia"/>
        </w:rPr>
        <w:t xml:space="preserve"> use of </w:t>
      </w:r>
      <w:r w:rsidR="00905D7A">
        <w:rPr>
          <w:rFonts w:hint="eastAsia"/>
        </w:rPr>
        <w:t xml:space="preserve">the Data change </w:t>
      </w:r>
      <w:r w:rsidR="00B17E58">
        <w:t xml:space="preserve">during the validity of </w:t>
      </w:r>
      <w:r w:rsidR="002909EA">
        <w:t>this Agreement</w:t>
      </w:r>
      <w:r w:rsidR="00B17E58">
        <w:rPr>
          <w:rFonts w:hint="eastAsia"/>
        </w:rPr>
        <w:t>,</w:t>
      </w:r>
      <w:r w:rsidR="00905D7A">
        <w:rPr>
          <w:rFonts w:hint="eastAsia"/>
        </w:rPr>
        <w:t xml:space="preserve"> </w:t>
      </w:r>
      <w:r w:rsidR="006065D8">
        <w:rPr>
          <w:rFonts w:hint="eastAsia"/>
        </w:rPr>
        <w:t xml:space="preserve">the </w:t>
      </w:r>
      <w:r w:rsidR="00E80F89">
        <w:t>Applicant</w:t>
      </w:r>
      <w:r w:rsidR="006B1582" w:rsidRPr="006B1582">
        <w:t xml:space="preserve"> </w:t>
      </w:r>
      <w:r w:rsidR="00E119A2">
        <w:rPr>
          <w:rFonts w:hint="eastAsia"/>
        </w:rPr>
        <w:t>must</w:t>
      </w:r>
      <w:r w:rsidR="00E119A2" w:rsidRPr="006B1582">
        <w:t xml:space="preserve"> </w:t>
      </w:r>
      <w:r w:rsidR="006B1582" w:rsidRPr="006B1582">
        <w:t xml:space="preserve">notify </w:t>
      </w:r>
      <w:r w:rsidR="00074DA9">
        <w:rPr>
          <w:rFonts w:hint="eastAsia"/>
        </w:rPr>
        <w:t>JPX</w:t>
      </w:r>
      <w:r w:rsidR="006065D8">
        <w:t xml:space="preserve"> in advance</w:t>
      </w:r>
      <w:r w:rsidR="000E7944">
        <w:rPr>
          <w:rFonts w:hint="eastAsia"/>
        </w:rPr>
        <w:t>,</w:t>
      </w:r>
      <w:r w:rsidR="006065D8">
        <w:rPr>
          <w:rFonts w:hint="eastAsia"/>
        </w:rPr>
        <w:t xml:space="preserve"> and discuss </w:t>
      </w:r>
      <w:r w:rsidR="000E7944">
        <w:rPr>
          <w:rFonts w:hint="eastAsia"/>
        </w:rPr>
        <w:t>handling of</w:t>
      </w:r>
      <w:r>
        <w:rPr>
          <w:rFonts w:hint="eastAsia"/>
        </w:rPr>
        <w:t xml:space="preserve"> </w:t>
      </w:r>
      <w:r w:rsidR="006065D8">
        <w:rPr>
          <w:rFonts w:hint="eastAsia"/>
        </w:rPr>
        <w:t>the Dat</w:t>
      </w:r>
      <w:r w:rsidR="00905D7A">
        <w:rPr>
          <w:rFonts w:hint="eastAsia"/>
        </w:rPr>
        <w:t xml:space="preserve">a and other </w:t>
      </w:r>
      <w:r w:rsidR="004D4E11">
        <w:rPr>
          <w:rFonts w:hint="eastAsia"/>
        </w:rPr>
        <w:t>concerns</w:t>
      </w:r>
      <w:r>
        <w:rPr>
          <w:rFonts w:hint="eastAsia"/>
        </w:rPr>
        <w:t xml:space="preserve"> </w:t>
      </w:r>
      <w:r w:rsidR="00F3265F">
        <w:rPr>
          <w:rFonts w:hint="eastAsia"/>
        </w:rPr>
        <w:t>about</w:t>
      </w:r>
      <w:r>
        <w:rPr>
          <w:rFonts w:hint="eastAsia"/>
        </w:rPr>
        <w:t xml:space="preserve"> </w:t>
      </w:r>
      <w:r w:rsidR="002909EA">
        <w:rPr>
          <w:rFonts w:hint="eastAsia"/>
        </w:rPr>
        <w:t>this Agreement</w:t>
      </w:r>
      <w:r>
        <w:rPr>
          <w:rFonts w:hint="eastAsia"/>
        </w:rPr>
        <w:t xml:space="preserve"> </w:t>
      </w:r>
      <w:r w:rsidR="00905D7A">
        <w:rPr>
          <w:rFonts w:hint="eastAsia"/>
        </w:rPr>
        <w:t xml:space="preserve">with </w:t>
      </w:r>
      <w:r w:rsidR="00074DA9">
        <w:rPr>
          <w:rFonts w:hint="eastAsia"/>
        </w:rPr>
        <w:t>JPX</w:t>
      </w:r>
      <w:r w:rsidR="00905D7A">
        <w:rPr>
          <w:rFonts w:hint="eastAsia"/>
        </w:rPr>
        <w:t xml:space="preserve">.  </w:t>
      </w:r>
    </w:p>
    <w:p w14:paraId="703E6DB2" w14:textId="77777777" w:rsidR="00297CBC" w:rsidRPr="004D4E11" w:rsidRDefault="00297CBC" w:rsidP="00392585"/>
    <w:p w14:paraId="26033FE0" w14:textId="1A2194B8" w:rsidR="002B6962" w:rsidRDefault="00A516C4" w:rsidP="00E977DB">
      <w:r>
        <w:rPr>
          <w:rFonts w:hint="eastAsia"/>
        </w:rPr>
        <w:t>Article 11</w:t>
      </w:r>
      <w:r w:rsidR="0007609A">
        <w:rPr>
          <w:rFonts w:hint="eastAsia"/>
        </w:rPr>
        <w:t>.</w:t>
      </w:r>
      <w:r w:rsidR="002B6962">
        <w:rPr>
          <w:rFonts w:hint="eastAsia"/>
        </w:rPr>
        <w:t xml:space="preserve">  </w:t>
      </w:r>
      <w:r w:rsidR="002B6962" w:rsidRPr="00DC4317">
        <w:t>Disclaimer</w:t>
      </w:r>
    </w:p>
    <w:p w14:paraId="199F16CC" w14:textId="5012F978" w:rsidR="00AA6727" w:rsidRDefault="004D4E11" w:rsidP="0020491B">
      <w:pPr>
        <w:ind w:left="210" w:hangingChars="100" w:hanging="210"/>
      </w:pPr>
      <w:r>
        <w:rPr>
          <w:rFonts w:hint="eastAsia"/>
        </w:rPr>
        <w:t xml:space="preserve">1. The Applicant agrees that </w:t>
      </w:r>
      <w:r w:rsidR="00074DA9">
        <w:rPr>
          <w:rFonts w:hint="eastAsia"/>
        </w:rPr>
        <w:t>JPX</w:t>
      </w:r>
      <w:r w:rsidR="00C65CCB">
        <w:rPr>
          <w:rFonts w:hint="eastAsia"/>
        </w:rPr>
        <w:t xml:space="preserve"> provide</w:t>
      </w:r>
      <w:r>
        <w:rPr>
          <w:rFonts w:hint="eastAsia"/>
        </w:rPr>
        <w:t>s</w:t>
      </w:r>
      <w:r w:rsidR="00C65CCB">
        <w:rPr>
          <w:rFonts w:hint="eastAsia"/>
        </w:rPr>
        <w:t xml:space="preserve"> </w:t>
      </w:r>
      <w:r w:rsidR="00C65CCB">
        <w:t>the</w:t>
      </w:r>
      <w:r w:rsidR="00C65CCB">
        <w:rPr>
          <w:rFonts w:hint="eastAsia"/>
        </w:rPr>
        <w:t xml:space="preserve"> Data </w:t>
      </w:r>
      <w:r>
        <w:rPr>
          <w:rFonts w:hint="eastAsia"/>
        </w:rPr>
        <w:t xml:space="preserve">for the Applicant </w:t>
      </w:r>
      <w:r w:rsidR="00113598">
        <w:rPr>
          <w:rFonts w:hint="eastAsia"/>
        </w:rPr>
        <w:t>as</w:t>
      </w:r>
      <w:r w:rsidR="00ED22B4">
        <w:rPr>
          <w:rFonts w:hint="eastAsia"/>
        </w:rPr>
        <w:t>-</w:t>
      </w:r>
      <w:r w:rsidR="00113598">
        <w:rPr>
          <w:rFonts w:hint="eastAsia"/>
        </w:rPr>
        <w:t xml:space="preserve">is </w:t>
      </w:r>
      <w:r w:rsidR="00C65CCB">
        <w:rPr>
          <w:rFonts w:hint="eastAsia"/>
        </w:rPr>
        <w:t>with</w:t>
      </w:r>
      <w:r>
        <w:rPr>
          <w:rFonts w:hint="eastAsia"/>
        </w:rPr>
        <w:t>out</w:t>
      </w:r>
      <w:r w:rsidR="00113598">
        <w:rPr>
          <w:rFonts w:hint="eastAsia"/>
        </w:rPr>
        <w:t xml:space="preserve"> </w:t>
      </w:r>
      <w:r w:rsidR="00113598" w:rsidRPr="00113598">
        <w:rPr>
          <w:rFonts w:hint="eastAsia"/>
        </w:rPr>
        <w:t>warranty</w:t>
      </w:r>
      <w:r>
        <w:rPr>
          <w:rFonts w:hint="eastAsia"/>
        </w:rPr>
        <w:t xml:space="preserve"> of any kind</w:t>
      </w:r>
      <w:r w:rsidR="00C65CCB">
        <w:rPr>
          <w:rFonts w:hint="eastAsia"/>
        </w:rPr>
        <w:t>.</w:t>
      </w:r>
      <w:r w:rsidR="009B7166">
        <w:rPr>
          <w:rFonts w:hint="eastAsia"/>
        </w:rPr>
        <w:t xml:space="preserve"> </w:t>
      </w:r>
      <w:r w:rsidR="00074DA9">
        <w:rPr>
          <w:rFonts w:hint="eastAsia"/>
        </w:rPr>
        <w:t>JPX</w:t>
      </w:r>
      <w:r w:rsidR="00AA6727" w:rsidRPr="00AA6727">
        <w:t xml:space="preserve"> assume</w:t>
      </w:r>
      <w:r w:rsidR="00430E68">
        <w:rPr>
          <w:rFonts w:hint="eastAsia"/>
        </w:rPr>
        <w:t>s</w:t>
      </w:r>
      <w:r w:rsidR="00AA6727" w:rsidRPr="00AA6727">
        <w:t xml:space="preserve"> no responsibility </w:t>
      </w:r>
      <w:r w:rsidR="0084404A">
        <w:rPr>
          <w:rFonts w:hint="eastAsia"/>
        </w:rPr>
        <w:t xml:space="preserve">and shall not be </w:t>
      </w:r>
      <w:r w:rsidR="00AA6727" w:rsidRPr="00AA6727">
        <w:t>liab</w:t>
      </w:r>
      <w:r w:rsidR="0084404A">
        <w:rPr>
          <w:rFonts w:hint="eastAsia"/>
        </w:rPr>
        <w:t>le</w:t>
      </w:r>
      <w:r w:rsidR="00AA6727" w:rsidRPr="00AA6727">
        <w:t xml:space="preserve"> for any damages </w:t>
      </w:r>
      <w:r w:rsidR="0084404A">
        <w:rPr>
          <w:rFonts w:hint="eastAsia"/>
        </w:rPr>
        <w:t xml:space="preserve">or loss </w:t>
      </w:r>
      <w:r w:rsidR="00B26102">
        <w:rPr>
          <w:rFonts w:hint="eastAsia"/>
        </w:rPr>
        <w:t>arising</w:t>
      </w:r>
      <w:r w:rsidR="00AA6727" w:rsidRPr="00AA6727">
        <w:t xml:space="preserve"> in connection with </w:t>
      </w:r>
      <w:r w:rsidR="0045782F">
        <w:rPr>
          <w:rFonts w:hint="eastAsia"/>
        </w:rPr>
        <w:t>the Applicant</w:t>
      </w:r>
      <w:r w:rsidR="0045782F">
        <w:t>’</w:t>
      </w:r>
      <w:r w:rsidR="0045782F">
        <w:rPr>
          <w:rFonts w:hint="eastAsia"/>
        </w:rPr>
        <w:t xml:space="preserve">s </w:t>
      </w:r>
      <w:r w:rsidR="00AA6727" w:rsidRPr="00AA6727">
        <w:t xml:space="preserve">using </w:t>
      </w:r>
      <w:r w:rsidR="00AA6727">
        <w:rPr>
          <w:rFonts w:hint="eastAsia"/>
        </w:rPr>
        <w:t xml:space="preserve">or being unable to </w:t>
      </w:r>
      <w:r w:rsidR="00AA6727">
        <w:rPr>
          <w:rFonts w:hint="eastAsia"/>
        </w:rPr>
        <w:lastRenderedPageBreak/>
        <w:t xml:space="preserve">use </w:t>
      </w:r>
      <w:r w:rsidR="00AA6727" w:rsidRPr="00AA6727">
        <w:t>the</w:t>
      </w:r>
      <w:r w:rsidR="00AA6727">
        <w:rPr>
          <w:rFonts w:hint="eastAsia"/>
        </w:rPr>
        <w:t xml:space="preserve"> Data.</w:t>
      </w:r>
    </w:p>
    <w:p w14:paraId="073A629C" w14:textId="2EC0ABFC" w:rsidR="00AA6727" w:rsidRDefault="00337F3F" w:rsidP="0020491B">
      <w:pPr>
        <w:ind w:left="210" w:hangingChars="100" w:hanging="210"/>
      </w:pPr>
      <w:r>
        <w:rPr>
          <w:rFonts w:hint="eastAsia"/>
        </w:rPr>
        <w:t xml:space="preserve">2. </w:t>
      </w:r>
      <w:r w:rsidRPr="00337F3F">
        <w:t xml:space="preserve">If any </w:t>
      </w:r>
      <w:r w:rsidR="00046853">
        <w:rPr>
          <w:rFonts w:hint="eastAsia"/>
        </w:rPr>
        <w:t xml:space="preserve">disputes occur between the Applicant and </w:t>
      </w:r>
      <w:r w:rsidRPr="00337F3F">
        <w:t>a third party in connection with using the</w:t>
      </w:r>
      <w:r w:rsidR="00046853">
        <w:rPr>
          <w:rFonts w:hint="eastAsia"/>
        </w:rPr>
        <w:t xml:space="preserve"> Data</w:t>
      </w:r>
      <w:r w:rsidRPr="00337F3F">
        <w:t xml:space="preserve">, </w:t>
      </w:r>
      <w:r w:rsidR="00046853">
        <w:rPr>
          <w:rFonts w:hint="eastAsia"/>
        </w:rPr>
        <w:t>the Applicant</w:t>
      </w:r>
      <w:r w:rsidRPr="00337F3F">
        <w:t xml:space="preserve"> shall assume all responsibility for </w:t>
      </w:r>
      <w:r w:rsidR="00046853">
        <w:rPr>
          <w:rFonts w:hint="eastAsia"/>
        </w:rPr>
        <w:t>resolvi</w:t>
      </w:r>
      <w:r w:rsidRPr="00337F3F">
        <w:t xml:space="preserve">ng any issues </w:t>
      </w:r>
      <w:r w:rsidR="00046853">
        <w:rPr>
          <w:rFonts w:hint="eastAsia"/>
        </w:rPr>
        <w:t xml:space="preserve">at </w:t>
      </w:r>
      <w:r w:rsidR="00682653">
        <w:rPr>
          <w:rFonts w:hint="eastAsia"/>
        </w:rPr>
        <w:t>its</w:t>
      </w:r>
      <w:r w:rsidR="00F22758">
        <w:rPr>
          <w:rFonts w:hint="eastAsia"/>
        </w:rPr>
        <w:t xml:space="preserve"> </w:t>
      </w:r>
      <w:r w:rsidR="00AB2384">
        <w:rPr>
          <w:rFonts w:hint="eastAsia"/>
        </w:rPr>
        <w:t xml:space="preserve">own </w:t>
      </w:r>
      <w:r w:rsidR="00F22758">
        <w:rPr>
          <w:rFonts w:hint="eastAsia"/>
        </w:rPr>
        <w:t xml:space="preserve">expense </w:t>
      </w:r>
      <w:r w:rsidRPr="00337F3F">
        <w:t xml:space="preserve">and </w:t>
      </w:r>
      <w:r w:rsidR="00074DA9">
        <w:rPr>
          <w:rFonts w:hint="eastAsia"/>
        </w:rPr>
        <w:t>JPX</w:t>
      </w:r>
      <w:r w:rsidRPr="00337F3F">
        <w:t xml:space="preserve"> shall assume no responsibility or liability for </w:t>
      </w:r>
      <w:r w:rsidR="0084404A">
        <w:rPr>
          <w:rFonts w:hint="eastAsia"/>
        </w:rPr>
        <w:t xml:space="preserve">any damages and loss related to the </w:t>
      </w:r>
      <w:r w:rsidR="00F22758">
        <w:rPr>
          <w:rFonts w:hint="eastAsia"/>
        </w:rPr>
        <w:t>disputes</w:t>
      </w:r>
      <w:r w:rsidRPr="00337F3F">
        <w:t>.</w:t>
      </w:r>
    </w:p>
    <w:p w14:paraId="65E5AD9F" w14:textId="0E412CB0" w:rsidR="002B6962" w:rsidRDefault="00A94175" w:rsidP="00187956">
      <w:pPr>
        <w:ind w:left="210" w:hangingChars="100" w:hanging="210"/>
        <w:jc w:val="left"/>
      </w:pPr>
      <w:r>
        <w:rPr>
          <w:rFonts w:hint="eastAsia"/>
        </w:rPr>
        <w:t>3.</w:t>
      </w:r>
      <w:r w:rsidR="00F3265F">
        <w:rPr>
          <w:rFonts w:hint="eastAsia"/>
        </w:rPr>
        <w:t xml:space="preserve"> The Data </w:t>
      </w:r>
      <w:r w:rsidR="00C350B8">
        <w:rPr>
          <w:rFonts w:hint="eastAsia"/>
        </w:rPr>
        <w:t>is not intended to solicit</w:t>
      </w:r>
      <w:r w:rsidR="00F3265F">
        <w:rPr>
          <w:rFonts w:hint="eastAsia"/>
        </w:rPr>
        <w:t xml:space="preserve"> investment, and does not guarantee or approve the </w:t>
      </w:r>
      <w:r w:rsidR="00FB295D">
        <w:rPr>
          <w:rFonts w:hint="eastAsia"/>
        </w:rPr>
        <w:t>value</w:t>
      </w:r>
      <w:r w:rsidR="00F3265F">
        <w:rPr>
          <w:rFonts w:hint="eastAsia"/>
        </w:rPr>
        <w:t xml:space="preserve"> of any security. </w:t>
      </w:r>
    </w:p>
    <w:p w14:paraId="57EC6A94" w14:textId="77777777" w:rsidR="00A94175" w:rsidRDefault="00A94175" w:rsidP="00E977DB"/>
    <w:p w14:paraId="37429A62" w14:textId="04023C4E" w:rsidR="001B3E7C" w:rsidRDefault="00A516C4" w:rsidP="00392585">
      <w:r>
        <w:rPr>
          <w:rFonts w:hint="eastAsia"/>
        </w:rPr>
        <w:t>Article 12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</w:t>
      </w:r>
      <w:r w:rsidR="00411021">
        <w:rPr>
          <w:rFonts w:hint="eastAsia"/>
        </w:rPr>
        <w:t>Dispute Resolution</w:t>
      </w:r>
      <w:r w:rsidR="001B3E7C">
        <w:rPr>
          <w:rFonts w:hint="eastAsia"/>
        </w:rPr>
        <w:t xml:space="preserve"> </w:t>
      </w:r>
    </w:p>
    <w:p w14:paraId="1129717A" w14:textId="5B0D1113" w:rsidR="00A43843" w:rsidRDefault="00A43843" w:rsidP="00392585">
      <w:r w:rsidRPr="00A43843">
        <w:t xml:space="preserve">Any </w:t>
      </w:r>
      <w:r w:rsidR="00411021">
        <w:rPr>
          <w:rFonts w:hint="eastAsia"/>
        </w:rPr>
        <w:t>dispute</w:t>
      </w:r>
      <w:r w:rsidRPr="00A43843">
        <w:t xml:space="preserve"> arising out</w:t>
      </w:r>
      <w:r>
        <w:t xml:space="preserve"> of, or in connection with, </w:t>
      </w:r>
      <w:r w:rsidR="002909EA">
        <w:t>this Agreement</w:t>
      </w:r>
      <w:r w:rsidRPr="00A43843">
        <w:t xml:space="preserve"> or any matter not stipulated herein shall be settled upon </w:t>
      </w:r>
      <w:r w:rsidR="00AB2384">
        <w:rPr>
          <w:rFonts w:hint="eastAsia"/>
        </w:rPr>
        <w:t>discussion</w:t>
      </w:r>
      <w:r w:rsidR="00AB2384" w:rsidRPr="00A43843">
        <w:t xml:space="preserve"> </w:t>
      </w:r>
      <w:r w:rsidRPr="00A43843">
        <w:t xml:space="preserve">between </w:t>
      </w:r>
      <w:r w:rsidR="00074DA9">
        <w:rPr>
          <w:rFonts w:hint="eastAsia"/>
        </w:rPr>
        <w:t>JPX</w:t>
      </w:r>
      <w:r w:rsidR="00376139">
        <w:rPr>
          <w:rFonts w:hint="eastAsia"/>
        </w:rPr>
        <w:t xml:space="preserve"> </w:t>
      </w:r>
      <w:r w:rsidR="00691501">
        <w:rPr>
          <w:rFonts w:hint="eastAsia"/>
        </w:rPr>
        <w:t>and 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Pr="00A43843">
        <w:t>.</w:t>
      </w:r>
      <w:r w:rsidR="00691501">
        <w:rPr>
          <w:rFonts w:hint="eastAsia"/>
        </w:rPr>
        <w:t xml:space="preserve">  </w:t>
      </w:r>
    </w:p>
    <w:p w14:paraId="7DF320EB" w14:textId="77777777" w:rsidR="00A43843" w:rsidRDefault="00A43843" w:rsidP="00392585"/>
    <w:p w14:paraId="7342E223" w14:textId="77777777" w:rsidR="00D02EA8" w:rsidRDefault="00A516C4" w:rsidP="00392585">
      <w:r>
        <w:rPr>
          <w:rFonts w:hint="eastAsia"/>
        </w:rPr>
        <w:t>Article 13</w:t>
      </w:r>
      <w:r w:rsidR="0007609A">
        <w:rPr>
          <w:rFonts w:hint="eastAsia"/>
        </w:rPr>
        <w:t>.</w:t>
      </w:r>
      <w:r w:rsidR="00D02EA8">
        <w:rPr>
          <w:rFonts w:hint="eastAsia"/>
        </w:rPr>
        <w:t xml:space="preserve">  Jurisdiction</w:t>
      </w:r>
    </w:p>
    <w:p w14:paraId="67EA41D6" w14:textId="60D4F664" w:rsidR="008977EB" w:rsidRDefault="00074DA9" w:rsidP="00392585">
      <w:r>
        <w:rPr>
          <w:rFonts w:hint="eastAsia"/>
        </w:rPr>
        <w:t>JPX</w:t>
      </w:r>
      <w:r w:rsidR="00EA0AC8">
        <w:rPr>
          <w:rFonts w:hint="eastAsia"/>
        </w:rPr>
        <w:t xml:space="preserve"> and the Applicant </w:t>
      </w:r>
      <w:r w:rsidR="00EA0AC8">
        <w:t xml:space="preserve">agree that </w:t>
      </w:r>
      <w:r w:rsidR="00EA0AC8">
        <w:rPr>
          <w:rFonts w:hint="eastAsia"/>
        </w:rPr>
        <w:t>t</w:t>
      </w:r>
      <w:r w:rsidR="008977EB" w:rsidRPr="008977EB">
        <w:t xml:space="preserve">he Tokyo District Court </w:t>
      </w:r>
      <w:r w:rsidR="00EA0AC8">
        <w:t xml:space="preserve">shall </w:t>
      </w:r>
      <w:r w:rsidR="00411021">
        <w:rPr>
          <w:rFonts w:hint="eastAsia"/>
        </w:rPr>
        <w:t>have</w:t>
      </w:r>
      <w:r w:rsidR="008977EB" w:rsidRPr="008977EB">
        <w:t xml:space="preserve"> exclusive jurisdiction as the court of first instance to </w:t>
      </w:r>
      <w:r w:rsidR="00EA0AC8">
        <w:rPr>
          <w:rFonts w:hint="eastAsia"/>
        </w:rPr>
        <w:t xml:space="preserve">resolve </w:t>
      </w:r>
      <w:r w:rsidR="008977EB" w:rsidRPr="008977EB">
        <w:t xml:space="preserve">any </w:t>
      </w:r>
      <w:r w:rsidR="00014C1D">
        <w:rPr>
          <w:rFonts w:hint="eastAsia"/>
        </w:rPr>
        <w:t xml:space="preserve">disputes </w:t>
      </w:r>
      <w:r w:rsidR="00504A04">
        <w:rPr>
          <w:rFonts w:hint="eastAsia"/>
        </w:rPr>
        <w:t xml:space="preserve">between </w:t>
      </w:r>
      <w:r>
        <w:rPr>
          <w:rFonts w:hint="eastAsia"/>
        </w:rPr>
        <w:t>JPX</w:t>
      </w:r>
      <w:r w:rsidR="00376139">
        <w:rPr>
          <w:rFonts w:hint="eastAsia"/>
        </w:rPr>
        <w:t xml:space="preserve"> </w:t>
      </w:r>
      <w:r w:rsidR="00504A04">
        <w:rPr>
          <w:rFonts w:hint="eastAsia"/>
        </w:rPr>
        <w:t>and</w:t>
      </w:r>
      <w:r w:rsidR="008977EB" w:rsidRPr="008977EB">
        <w:t xml:space="preserve"> </w:t>
      </w:r>
      <w:r w:rsidR="00504A04">
        <w:rPr>
          <w:rFonts w:hint="eastAsia"/>
        </w:rPr>
        <w:t>the</w:t>
      </w:r>
      <w:r w:rsidR="00376139" w:rsidRPr="00376139">
        <w:rPr>
          <w:rFonts w:hint="eastAsia"/>
        </w:rPr>
        <w:t xml:space="preserve"> </w:t>
      </w:r>
      <w:r w:rsidR="00376139">
        <w:rPr>
          <w:rFonts w:hint="eastAsia"/>
        </w:rPr>
        <w:t>Applicant</w:t>
      </w:r>
      <w:r w:rsidR="00504A04">
        <w:rPr>
          <w:rFonts w:hint="eastAsia"/>
        </w:rPr>
        <w:t xml:space="preserve"> </w:t>
      </w:r>
      <w:r w:rsidR="008977EB" w:rsidRPr="008977EB">
        <w:t xml:space="preserve">concerning </w:t>
      </w:r>
      <w:r w:rsidR="002909EA">
        <w:t>this Agreement</w:t>
      </w:r>
      <w:r w:rsidR="008977EB" w:rsidRPr="008977EB">
        <w:t>.</w:t>
      </w:r>
      <w:r w:rsidR="00FC0F9B">
        <w:rPr>
          <w:rFonts w:hint="eastAsia"/>
        </w:rPr>
        <w:t xml:space="preserve">  </w:t>
      </w:r>
    </w:p>
    <w:p w14:paraId="20ECA8F4" w14:textId="77777777" w:rsidR="00D02EA8" w:rsidRDefault="00D02EA8" w:rsidP="00392585"/>
    <w:p w14:paraId="321A55EF" w14:textId="77777777" w:rsidR="003A5C97" w:rsidRDefault="00A516C4" w:rsidP="00392585">
      <w:r>
        <w:rPr>
          <w:rFonts w:hint="eastAsia"/>
        </w:rPr>
        <w:t>Article 14</w:t>
      </w:r>
      <w:r w:rsidR="0007609A">
        <w:rPr>
          <w:rFonts w:hint="eastAsia"/>
        </w:rPr>
        <w:t>.</w:t>
      </w:r>
      <w:r w:rsidR="00942640">
        <w:rPr>
          <w:rFonts w:hint="eastAsia"/>
        </w:rPr>
        <w:t xml:space="preserve">  </w:t>
      </w:r>
      <w:r w:rsidR="00942640">
        <w:t>Governing Law</w:t>
      </w:r>
    </w:p>
    <w:p w14:paraId="6516A61A" w14:textId="18A44F34" w:rsidR="00942640" w:rsidRPr="00942640" w:rsidRDefault="002909EA" w:rsidP="00942640">
      <w:r>
        <w:t>This Agreement</w:t>
      </w:r>
      <w:r w:rsidR="00942640">
        <w:t xml:space="preserve"> shall be governed by and</w:t>
      </w:r>
      <w:r w:rsidR="00942640" w:rsidRPr="00564290">
        <w:t xml:space="preserve"> construed i</w:t>
      </w:r>
      <w:r w:rsidR="00942640">
        <w:t xml:space="preserve">n </w:t>
      </w:r>
      <w:r w:rsidR="00DE2920">
        <w:rPr>
          <w:rFonts w:hint="eastAsia"/>
        </w:rPr>
        <w:t xml:space="preserve">accordance </w:t>
      </w:r>
      <w:r w:rsidR="00942640">
        <w:t>with the laws of</w:t>
      </w:r>
      <w:r>
        <w:rPr>
          <w:rFonts w:hint="eastAsia"/>
        </w:rPr>
        <w:t xml:space="preserve"> </w:t>
      </w:r>
      <w:r w:rsidR="00942640">
        <w:t>Japan</w:t>
      </w:r>
      <w:r w:rsidR="00376139">
        <w:rPr>
          <w:rFonts w:hint="eastAsia"/>
        </w:rPr>
        <w:t>.</w:t>
      </w:r>
    </w:p>
    <w:p w14:paraId="637ABA87" w14:textId="77777777" w:rsidR="00C54103" w:rsidRDefault="00C54103"/>
    <w:p w14:paraId="6B9B0643" w14:textId="77777777" w:rsidR="00411021" w:rsidRDefault="00A94175" w:rsidP="00411021">
      <w:r>
        <w:rPr>
          <w:rFonts w:hint="eastAsia"/>
        </w:rPr>
        <w:t xml:space="preserve">Article 15.  </w:t>
      </w:r>
      <w:r w:rsidR="00411021">
        <w:rPr>
          <w:rFonts w:hint="eastAsia"/>
        </w:rPr>
        <w:t>Language</w:t>
      </w:r>
    </w:p>
    <w:p w14:paraId="1DEEECC7" w14:textId="462EE9DD" w:rsidR="00A94175" w:rsidRPr="00942640" w:rsidRDefault="00411021" w:rsidP="004C58EF">
      <w:r>
        <w:rPr>
          <w:rFonts w:hint="eastAsia"/>
        </w:rPr>
        <w:t xml:space="preserve">This English translation is for reference purposes only. In the case of any discrepancy between the Japanese and English versions, the Japanese </w:t>
      </w:r>
      <w:r w:rsidR="00B827CA">
        <w:rPr>
          <w:rFonts w:hint="eastAsia"/>
        </w:rPr>
        <w:t>shall</w:t>
      </w:r>
      <w:r>
        <w:rPr>
          <w:rFonts w:hint="eastAsia"/>
        </w:rPr>
        <w:t xml:space="preserve"> take </w:t>
      </w:r>
      <w:r>
        <w:t>precedence</w:t>
      </w:r>
      <w:r>
        <w:rPr>
          <w:rFonts w:hint="eastAsia"/>
        </w:rPr>
        <w:t xml:space="preserve">. </w:t>
      </w:r>
    </w:p>
    <w:p w14:paraId="7905580B" w14:textId="77777777" w:rsidR="00A94175" w:rsidRDefault="00A94175"/>
    <w:p w14:paraId="4E4E4502" w14:textId="0A2C3B72" w:rsidR="00A94175" w:rsidRPr="00A94175" w:rsidRDefault="00A94175">
      <w:r>
        <w:rPr>
          <w:rFonts w:hint="eastAsia"/>
        </w:rPr>
        <w:t xml:space="preserve">Article 16.  </w:t>
      </w:r>
      <w:r w:rsidRPr="00A94175">
        <w:t>Declaration of Elimination of Organized Crime</w:t>
      </w:r>
    </w:p>
    <w:p w14:paraId="22ABAAE0" w14:textId="10CEAA77" w:rsidR="00A94175" w:rsidRDefault="00A94175" w:rsidP="00A94175">
      <w:r>
        <w:t>1.  In light of it being a company which operates financial instruments markets as a public service, JPX hereby declares that it will block any transactions with anti-social forces including criminal and extremist elements ("Anti-Social Forces"), and that it will take a resolute stance against Anti-Social Forces which jeopardize the order and safety of the civic society.</w:t>
      </w:r>
    </w:p>
    <w:p w14:paraId="2EC725B9" w14:textId="0D3B7A2F" w:rsidR="00A94175" w:rsidRDefault="00A94175" w:rsidP="00A94175"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The Applicant hereby declares that it will block any transactions with Anti-Social Forces.</w:t>
      </w:r>
    </w:p>
    <w:p w14:paraId="5D0F8638" w14:textId="0E98C017" w:rsidR="00A94175" w:rsidRDefault="00A94175" w:rsidP="00A94175">
      <w:r>
        <w:rPr>
          <w:rFonts w:hint="eastAsia"/>
        </w:rPr>
        <w:t>3.</w:t>
      </w:r>
      <w:r>
        <w:rPr>
          <w:rFonts w:hint="eastAsia"/>
        </w:rPr>
        <w:t xml:space="preserve">　</w:t>
      </w:r>
      <w:r>
        <w:rPr>
          <w:rFonts w:hint="eastAsia"/>
        </w:rPr>
        <w:t>JPX and the Applicant shall recognize the purpose and intent of the declaration in the preceding two paragraphs and cooperate with the other party so as to observe the declaration.</w:t>
      </w:r>
    </w:p>
    <w:p w14:paraId="7652B185" w14:textId="77777777" w:rsidR="00C54103" w:rsidRDefault="00C54103"/>
    <w:p w14:paraId="61167969" w14:textId="504B8282" w:rsidR="00A94175" w:rsidRDefault="00A94175">
      <w:r>
        <w:t xml:space="preserve">Article </w:t>
      </w:r>
      <w:r>
        <w:rPr>
          <w:rFonts w:hint="eastAsia"/>
        </w:rPr>
        <w:t>17</w:t>
      </w:r>
      <w:r w:rsidRPr="00A94175">
        <w:t>.  Definition of Anti-Social Forces</w:t>
      </w:r>
    </w:p>
    <w:p w14:paraId="637D6857" w14:textId="636E4F46" w:rsidR="00A94175" w:rsidRDefault="00A94175" w:rsidP="00A94175">
      <w:r>
        <w:t xml:space="preserve">In this </w:t>
      </w:r>
      <w:r w:rsidR="001F23BC">
        <w:rPr>
          <w:rFonts w:hint="eastAsia"/>
        </w:rPr>
        <w:t>A</w:t>
      </w:r>
      <w:r>
        <w:t>greement, Anti-Social Forces shall be a person or entity which falls under any of the following items:</w:t>
      </w:r>
    </w:p>
    <w:p w14:paraId="5D18C8D1" w14:textId="77777777" w:rsidR="00A94175" w:rsidRDefault="00A94175" w:rsidP="00A94175">
      <w:r>
        <w:t xml:space="preserve"> (1) Organized criminal group;</w:t>
      </w:r>
    </w:p>
    <w:p w14:paraId="1ADCD365" w14:textId="77777777" w:rsidR="00A94175" w:rsidRDefault="00A94175" w:rsidP="00A94175">
      <w:r>
        <w:t xml:space="preserve"> (2) Member of any organized criminal group;</w:t>
      </w:r>
    </w:p>
    <w:p w14:paraId="24A67886" w14:textId="4A103581" w:rsidR="00A94175" w:rsidRDefault="00A94175" w:rsidP="00A94175">
      <w:r>
        <w:t xml:space="preserve"> (3) A person or entity (including its officers (regardless of their titles such as advisor and counsellor; the same shall apply hereinafter), </w:t>
      </w:r>
      <w:r w:rsidR="001F23BC">
        <w:rPr>
          <w:rFonts w:hint="eastAsia"/>
        </w:rPr>
        <w:t xml:space="preserve">its </w:t>
      </w:r>
      <w:r w:rsidR="00411021">
        <w:rPr>
          <w:rFonts w:hint="eastAsia"/>
        </w:rPr>
        <w:t>e</w:t>
      </w:r>
      <w:r>
        <w:t>mployees, and any other constituent members; the same shall apply hereinafter) that have close relationships with any organized criminal group or any member of an organized criminal group;</w:t>
      </w:r>
    </w:p>
    <w:p w14:paraId="216A7450" w14:textId="77777777" w:rsidR="00A94175" w:rsidRDefault="00A94175" w:rsidP="00A94175">
      <w:r>
        <w:t xml:space="preserve"> (4) Corporate extortionist;</w:t>
      </w:r>
    </w:p>
    <w:p w14:paraId="0BFCED6B" w14:textId="77777777" w:rsidR="00A94175" w:rsidRDefault="00A94175" w:rsidP="00A94175">
      <w:r>
        <w:t xml:space="preserve"> (5) A person or entity which has made unreasonable demands to citizens or enterprises in the name of social activism, human rights movements, or political activism, etc.;</w:t>
      </w:r>
    </w:p>
    <w:p w14:paraId="012CD8DF" w14:textId="43CA6633" w:rsidR="00A94175" w:rsidRDefault="00A94175" w:rsidP="00A94175">
      <w:r>
        <w:t xml:space="preserve"> (6) A person or entity which commit</w:t>
      </w:r>
      <w:r w:rsidR="00411021">
        <w:rPr>
          <w:rFonts w:hint="eastAsia"/>
        </w:rPr>
        <w:t>s</w:t>
      </w:r>
      <w:r>
        <w:t xml:space="preserve"> any act which undermines social order or civic safety, etc.; or</w:t>
      </w:r>
    </w:p>
    <w:p w14:paraId="363CA476" w14:textId="3088A2ED" w:rsidR="00A94175" w:rsidRPr="00A94175" w:rsidRDefault="00A94175" w:rsidP="00A94175">
      <w:r>
        <w:t xml:space="preserve"> (7) A person or entity which is deemed to have a relationship subject to social criticism with any person/entity enumerated in any of the above six items.</w:t>
      </w:r>
    </w:p>
    <w:p w14:paraId="627F4960" w14:textId="77777777" w:rsidR="00A94175" w:rsidRDefault="00A94175"/>
    <w:p w14:paraId="542A82B0" w14:textId="0CC796D3" w:rsidR="00A94175" w:rsidRDefault="00DF6B11" w:rsidP="00A94175">
      <w:r>
        <w:t xml:space="preserve">Article </w:t>
      </w:r>
      <w:r>
        <w:rPr>
          <w:rFonts w:hint="eastAsia"/>
        </w:rPr>
        <w:t>18</w:t>
      </w:r>
      <w:r w:rsidR="00A94175">
        <w:t>.  Pledge</w:t>
      </w:r>
    </w:p>
    <w:p w14:paraId="7DE47B44" w14:textId="721ECAD1" w:rsidR="00A94175" w:rsidRDefault="00A94175" w:rsidP="00A94175">
      <w:r>
        <w:t>1.  JPX and the Applicant shall pledge that any person or entity enumerated in the following items does not fall under Anti-Social Forces.</w:t>
      </w:r>
    </w:p>
    <w:p w14:paraId="4159DE08" w14:textId="4AAAA4F2" w:rsidR="00A94175" w:rsidRDefault="00A94175" w:rsidP="00A94175">
      <w:r>
        <w:t xml:space="preserve"> (1) JPX or the Applicant, its shareholders (limited to those that have de facto participation in the management of JPX or the Applicant), </w:t>
      </w:r>
      <w:r w:rsidR="003544EC">
        <w:rPr>
          <w:rFonts w:hint="eastAsia"/>
        </w:rPr>
        <w:t xml:space="preserve">directors, </w:t>
      </w:r>
      <w:r w:rsidR="00D439DF">
        <w:rPr>
          <w:rFonts w:hint="eastAsia"/>
        </w:rPr>
        <w:t xml:space="preserve">auditors, </w:t>
      </w:r>
      <w:r w:rsidR="003544EC">
        <w:rPr>
          <w:rFonts w:hint="eastAsia"/>
        </w:rPr>
        <w:t xml:space="preserve">executive </w:t>
      </w:r>
      <w:r>
        <w:t>officers, or employees; and</w:t>
      </w:r>
    </w:p>
    <w:p w14:paraId="2FA7BC30" w14:textId="77777777" w:rsidR="00A94175" w:rsidRDefault="00A94175" w:rsidP="00A94175">
      <w:r>
        <w:t xml:space="preserve"> (2) A person or entity that is an agent or intermediary of JPX or the Applicant with regard to transactions with the other party.</w:t>
      </w:r>
    </w:p>
    <w:p w14:paraId="50EB4AC3" w14:textId="16E5E759" w:rsidR="00A94175" w:rsidRDefault="00A94175" w:rsidP="00A94175">
      <w:r>
        <w:t>2.  JPX and the Applicant must cooperate, as needed</w:t>
      </w:r>
      <w:r w:rsidR="00433BF4">
        <w:rPr>
          <w:rFonts w:hint="eastAsia"/>
        </w:rPr>
        <w:t>,</w:t>
      </w:r>
      <w:r w:rsidR="00257178">
        <w:rPr>
          <w:rFonts w:hint="eastAsia"/>
        </w:rPr>
        <w:t xml:space="preserve"> to a reasonable extent possible</w:t>
      </w:r>
      <w:r>
        <w:t xml:space="preserve">, </w:t>
      </w:r>
      <w:r w:rsidR="004B4ECE">
        <w:rPr>
          <w:rFonts w:hint="eastAsia"/>
        </w:rPr>
        <w:t>with</w:t>
      </w:r>
      <w:r>
        <w:t xml:space="preserve"> surveys on whether or not a person or entity referenced in the items of the preceding paragraph</w:t>
      </w:r>
      <w:r w:rsidR="003544EC">
        <w:rPr>
          <w:rFonts w:hint="eastAsia"/>
        </w:rPr>
        <w:t xml:space="preserve"> </w:t>
      </w:r>
      <w:r>
        <w:t xml:space="preserve">falls under Anti-Social Forces, and submit materials, etc. </w:t>
      </w:r>
      <w:r w:rsidR="004902F9">
        <w:rPr>
          <w:rFonts w:hint="eastAsia"/>
        </w:rPr>
        <w:t xml:space="preserve">reasonably </w:t>
      </w:r>
      <w:r>
        <w:t>requested by the other party.</w:t>
      </w:r>
    </w:p>
    <w:p w14:paraId="5DDBE81F" w14:textId="77777777" w:rsidR="00433BF4" w:rsidRDefault="00433BF4"/>
    <w:p w14:paraId="2B77A367" w14:textId="77777777" w:rsidR="00A94175" w:rsidRDefault="00A94175"/>
    <w:p w14:paraId="599B2ACB" w14:textId="7D9EBDBA" w:rsidR="00C54103" w:rsidRDefault="003A5C97">
      <w:r>
        <w:t>As a proof of consent to the</w:t>
      </w:r>
      <w:r w:rsidRPr="003A5C97">
        <w:t xml:space="preserve"> Terms of Use, </w:t>
      </w:r>
      <w:r>
        <w:rPr>
          <w:rFonts w:hint="eastAsia"/>
        </w:rPr>
        <w:t xml:space="preserve">the Applicant </w:t>
      </w:r>
      <w:r w:rsidRPr="003A5C97">
        <w:t xml:space="preserve">affixes its name and seal to the cover page and sends the consent form to </w:t>
      </w:r>
      <w:r w:rsidR="00074DA9">
        <w:rPr>
          <w:rFonts w:hint="eastAsia"/>
        </w:rPr>
        <w:t>JPX</w:t>
      </w:r>
      <w:r>
        <w:rPr>
          <w:rFonts w:hint="eastAsia"/>
        </w:rPr>
        <w:t xml:space="preserve">.  </w:t>
      </w:r>
    </w:p>
    <w:sectPr w:rsidR="00C54103" w:rsidSect="00332DF2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A036C" w14:textId="77777777" w:rsidR="001B1B5F" w:rsidRDefault="001B1B5F" w:rsidP="0050157A">
      <w:r>
        <w:separator/>
      </w:r>
    </w:p>
  </w:endnote>
  <w:endnote w:type="continuationSeparator" w:id="0">
    <w:p w14:paraId="063B551D" w14:textId="77777777" w:rsidR="001B1B5F" w:rsidRDefault="001B1B5F" w:rsidP="0050157A">
      <w:r>
        <w:continuationSeparator/>
      </w:r>
    </w:p>
  </w:endnote>
  <w:endnote w:type="continuationNotice" w:id="1">
    <w:p w14:paraId="139FD1CF" w14:textId="77777777" w:rsidR="001B1B5F" w:rsidRDefault="001B1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71145"/>
      <w:docPartObj>
        <w:docPartGallery w:val="Page Numbers (Bottom of Page)"/>
        <w:docPartUnique/>
      </w:docPartObj>
    </w:sdtPr>
    <w:sdtEndPr/>
    <w:sdtContent>
      <w:p w14:paraId="20BE73E2" w14:textId="05CF2BA9" w:rsidR="00D439DF" w:rsidRDefault="00D439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6D" w:rsidRPr="00C90F6D">
          <w:rPr>
            <w:noProof/>
            <w:lang w:val="ja-JP"/>
          </w:rPr>
          <w:t>1</w:t>
        </w:r>
        <w:r>
          <w:fldChar w:fldCharType="end"/>
        </w:r>
      </w:p>
    </w:sdtContent>
  </w:sdt>
  <w:p w14:paraId="457062D8" w14:textId="77777777" w:rsidR="00D439DF" w:rsidRDefault="00D43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94F9" w14:textId="77777777" w:rsidR="001B1B5F" w:rsidRDefault="001B1B5F" w:rsidP="0050157A">
      <w:r>
        <w:separator/>
      </w:r>
    </w:p>
  </w:footnote>
  <w:footnote w:type="continuationSeparator" w:id="0">
    <w:p w14:paraId="12E081E6" w14:textId="77777777" w:rsidR="001B1B5F" w:rsidRDefault="001B1B5F" w:rsidP="0050157A">
      <w:r>
        <w:continuationSeparator/>
      </w:r>
    </w:p>
  </w:footnote>
  <w:footnote w:type="continuationNotice" w:id="1">
    <w:p w14:paraId="4F9B83F8" w14:textId="77777777" w:rsidR="001B1B5F" w:rsidRDefault="001B1B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52E4" w14:textId="77777777" w:rsidR="00206317" w:rsidRDefault="00206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4DD2"/>
    <w:multiLevelType w:val="hybridMultilevel"/>
    <w:tmpl w:val="F5FC44E4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01458B"/>
    <w:multiLevelType w:val="hybridMultilevel"/>
    <w:tmpl w:val="FADEB150"/>
    <w:lvl w:ilvl="0" w:tplc="67B89A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1709A0"/>
    <w:multiLevelType w:val="hybridMultilevel"/>
    <w:tmpl w:val="FD705B8A"/>
    <w:lvl w:ilvl="0" w:tplc="CFC2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FB16BE6"/>
    <w:multiLevelType w:val="hybridMultilevel"/>
    <w:tmpl w:val="9AA05E98"/>
    <w:lvl w:ilvl="0" w:tplc="6854D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6"/>
    <w:rsid w:val="00001CA0"/>
    <w:rsid w:val="00002834"/>
    <w:rsid w:val="00011CD5"/>
    <w:rsid w:val="00014C1D"/>
    <w:rsid w:val="00020784"/>
    <w:rsid w:val="0002469E"/>
    <w:rsid w:val="00037B93"/>
    <w:rsid w:val="00046853"/>
    <w:rsid w:val="00054896"/>
    <w:rsid w:val="00057398"/>
    <w:rsid w:val="00067631"/>
    <w:rsid w:val="00071EA0"/>
    <w:rsid w:val="00074998"/>
    <w:rsid w:val="00074DA9"/>
    <w:rsid w:val="0007609A"/>
    <w:rsid w:val="00081548"/>
    <w:rsid w:val="00081A5D"/>
    <w:rsid w:val="00085792"/>
    <w:rsid w:val="00091A95"/>
    <w:rsid w:val="000933F9"/>
    <w:rsid w:val="00093E13"/>
    <w:rsid w:val="000A0D28"/>
    <w:rsid w:val="000A66A6"/>
    <w:rsid w:val="000B4EA8"/>
    <w:rsid w:val="000B79F6"/>
    <w:rsid w:val="000C0946"/>
    <w:rsid w:val="000C2422"/>
    <w:rsid w:val="000C47AD"/>
    <w:rsid w:val="000C4B76"/>
    <w:rsid w:val="000C52FC"/>
    <w:rsid w:val="000C54FD"/>
    <w:rsid w:val="000C6600"/>
    <w:rsid w:val="000D193C"/>
    <w:rsid w:val="000D2247"/>
    <w:rsid w:val="000D2B70"/>
    <w:rsid w:val="000E1618"/>
    <w:rsid w:val="000E4832"/>
    <w:rsid w:val="000E4FEE"/>
    <w:rsid w:val="000E5BEB"/>
    <w:rsid w:val="000E5F1B"/>
    <w:rsid w:val="000E7944"/>
    <w:rsid w:val="000F21D6"/>
    <w:rsid w:val="000F366D"/>
    <w:rsid w:val="000F5450"/>
    <w:rsid w:val="00110C22"/>
    <w:rsid w:val="0011122B"/>
    <w:rsid w:val="0011221F"/>
    <w:rsid w:val="001134DC"/>
    <w:rsid w:val="00113598"/>
    <w:rsid w:val="001208F7"/>
    <w:rsid w:val="00124044"/>
    <w:rsid w:val="00124DB2"/>
    <w:rsid w:val="0014111B"/>
    <w:rsid w:val="00141C88"/>
    <w:rsid w:val="00145E9D"/>
    <w:rsid w:val="00150B6A"/>
    <w:rsid w:val="001561FB"/>
    <w:rsid w:val="00174C4B"/>
    <w:rsid w:val="00176D0B"/>
    <w:rsid w:val="00187956"/>
    <w:rsid w:val="00191F32"/>
    <w:rsid w:val="00197603"/>
    <w:rsid w:val="001A0ECE"/>
    <w:rsid w:val="001A358A"/>
    <w:rsid w:val="001A3F6D"/>
    <w:rsid w:val="001A5BBB"/>
    <w:rsid w:val="001B1B5F"/>
    <w:rsid w:val="001B2257"/>
    <w:rsid w:val="001B3E7C"/>
    <w:rsid w:val="001B674C"/>
    <w:rsid w:val="001E315C"/>
    <w:rsid w:val="001E3B03"/>
    <w:rsid w:val="001E43F0"/>
    <w:rsid w:val="001E7873"/>
    <w:rsid w:val="001F0A73"/>
    <w:rsid w:val="001F23BC"/>
    <w:rsid w:val="001F33D5"/>
    <w:rsid w:val="001F4132"/>
    <w:rsid w:val="00202F71"/>
    <w:rsid w:val="0020491B"/>
    <w:rsid w:val="00206317"/>
    <w:rsid w:val="00207B55"/>
    <w:rsid w:val="00211466"/>
    <w:rsid w:val="00212403"/>
    <w:rsid w:val="00212E40"/>
    <w:rsid w:val="002134EF"/>
    <w:rsid w:val="002403C4"/>
    <w:rsid w:val="0024743B"/>
    <w:rsid w:val="00257095"/>
    <w:rsid w:val="00257178"/>
    <w:rsid w:val="002700F9"/>
    <w:rsid w:val="0027055D"/>
    <w:rsid w:val="00273E57"/>
    <w:rsid w:val="00280ECD"/>
    <w:rsid w:val="002826C9"/>
    <w:rsid w:val="002843EC"/>
    <w:rsid w:val="002909EA"/>
    <w:rsid w:val="00297CBC"/>
    <w:rsid w:val="002A19DC"/>
    <w:rsid w:val="002A580F"/>
    <w:rsid w:val="002B6962"/>
    <w:rsid w:val="002C09B8"/>
    <w:rsid w:val="002C53A4"/>
    <w:rsid w:val="002D3585"/>
    <w:rsid w:val="002D4954"/>
    <w:rsid w:val="002E0646"/>
    <w:rsid w:val="002E4DD0"/>
    <w:rsid w:val="002E5B0A"/>
    <w:rsid w:val="002F2DE2"/>
    <w:rsid w:val="00306656"/>
    <w:rsid w:val="00314C2F"/>
    <w:rsid w:val="00322B8F"/>
    <w:rsid w:val="00330778"/>
    <w:rsid w:val="00332DF2"/>
    <w:rsid w:val="0033429C"/>
    <w:rsid w:val="00337F3F"/>
    <w:rsid w:val="003401F1"/>
    <w:rsid w:val="00341665"/>
    <w:rsid w:val="00345D71"/>
    <w:rsid w:val="003540D2"/>
    <w:rsid w:val="003544EC"/>
    <w:rsid w:val="00362960"/>
    <w:rsid w:val="00366F1F"/>
    <w:rsid w:val="0036701F"/>
    <w:rsid w:val="00370612"/>
    <w:rsid w:val="00374A8D"/>
    <w:rsid w:val="00374BF3"/>
    <w:rsid w:val="00376139"/>
    <w:rsid w:val="00377CA7"/>
    <w:rsid w:val="00380B8F"/>
    <w:rsid w:val="00390686"/>
    <w:rsid w:val="00391A5A"/>
    <w:rsid w:val="00392585"/>
    <w:rsid w:val="0039280A"/>
    <w:rsid w:val="003A071C"/>
    <w:rsid w:val="003A146E"/>
    <w:rsid w:val="003A1B65"/>
    <w:rsid w:val="003A2CB5"/>
    <w:rsid w:val="003A5C97"/>
    <w:rsid w:val="003A680C"/>
    <w:rsid w:val="003A7FCB"/>
    <w:rsid w:val="003B1195"/>
    <w:rsid w:val="003B30A4"/>
    <w:rsid w:val="003B38A6"/>
    <w:rsid w:val="003B3A77"/>
    <w:rsid w:val="003B3E00"/>
    <w:rsid w:val="003C2735"/>
    <w:rsid w:val="003D1978"/>
    <w:rsid w:val="003D57A0"/>
    <w:rsid w:val="003D6897"/>
    <w:rsid w:val="003F15E8"/>
    <w:rsid w:val="003F5256"/>
    <w:rsid w:val="003F654B"/>
    <w:rsid w:val="004015C1"/>
    <w:rsid w:val="00411021"/>
    <w:rsid w:val="00412899"/>
    <w:rsid w:val="00414B3F"/>
    <w:rsid w:val="00424A99"/>
    <w:rsid w:val="00430E68"/>
    <w:rsid w:val="00431324"/>
    <w:rsid w:val="00433BF4"/>
    <w:rsid w:val="00434E55"/>
    <w:rsid w:val="00437C81"/>
    <w:rsid w:val="00440B92"/>
    <w:rsid w:val="00440F14"/>
    <w:rsid w:val="0044206D"/>
    <w:rsid w:val="004420B3"/>
    <w:rsid w:val="004501B4"/>
    <w:rsid w:val="00457286"/>
    <w:rsid w:val="0045782F"/>
    <w:rsid w:val="00461BC8"/>
    <w:rsid w:val="00462184"/>
    <w:rsid w:val="00463B2F"/>
    <w:rsid w:val="00467987"/>
    <w:rsid w:val="004757FC"/>
    <w:rsid w:val="00475A95"/>
    <w:rsid w:val="00480598"/>
    <w:rsid w:val="0048191C"/>
    <w:rsid w:val="00486CC3"/>
    <w:rsid w:val="004902F9"/>
    <w:rsid w:val="00491016"/>
    <w:rsid w:val="004B4ECE"/>
    <w:rsid w:val="004B6DAA"/>
    <w:rsid w:val="004C58EF"/>
    <w:rsid w:val="004C79A5"/>
    <w:rsid w:val="004D085F"/>
    <w:rsid w:val="004D3590"/>
    <w:rsid w:val="004D4E11"/>
    <w:rsid w:val="0050157A"/>
    <w:rsid w:val="00504A04"/>
    <w:rsid w:val="005232B8"/>
    <w:rsid w:val="005241BE"/>
    <w:rsid w:val="00531E63"/>
    <w:rsid w:val="00533BBC"/>
    <w:rsid w:val="0053416E"/>
    <w:rsid w:val="00534977"/>
    <w:rsid w:val="00534F1D"/>
    <w:rsid w:val="00544EC8"/>
    <w:rsid w:val="005457BC"/>
    <w:rsid w:val="00545D3D"/>
    <w:rsid w:val="00556664"/>
    <w:rsid w:val="00560654"/>
    <w:rsid w:val="00564290"/>
    <w:rsid w:val="005762EB"/>
    <w:rsid w:val="005767D2"/>
    <w:rsid w:val="00576C94"/>
    <w:rsid w:val="00590519"/>
    <w:rsid w:val="00597C3F"/>
    <w:rsid w:val="005A26EA"/>
    <w:rsid w:val="005A2B3B"/>
    <w:rsid w:val="005A663F"/>
    <w:rsid w:val="005B1BA5"/>
    <w:rsid w:val="005B27BA"/>
    <w:rsid w:val="005B5409"/>
    <w:rsid w:val="005C2871"/>
    <w:rsid w:val="005C2AC0"/>
    <w:rsid w:val="005C317F"/>
    <w:rsid w:val="005C4567"/>
    <w:rsid w:val="005D441B"/>
    <w:rsid w:val="005D6BB9"/>
    <w:rsid w:val="005E3F30"/>
    <w:rsid w:val="005E6065"/>
    <w:rsid w:val="005F06F1"/>
    <w:rsid w:val="00600E62"/>
    <w:rsid w:val="006065D8"/>
    <w:rsid w:val="006070D9"/>
    <w:rsid w:val="00613269"/>
    <w:rsid w:val="0062453D"/>
    <w:rsid w:val="00624890"/>
    <w:rsid w:val="00630138"/>
    <w:rsid w:val="006352E4"/>
    <w:rsid w:val="00635D8F"/>
    <w:rsid w:val="00636982"/>
    <w:rsid w:val="00642205"/>
    <w:rsid w:val="00644CD2"/>
    <w:rsid w:val="00647D46"/>
    <w:rsid w:val="0065162A"/>
    <w:rsid w:val="00654BB3"/>
    <w:rsid w:val="00660051"/>
    <w:rsid w:val="00666E16"/>
    <w:rsid w:val="00670CE7"/>
    <w:rsid w:val="00673246"/>
    <w:rsid w:val="006758D2"/>
    <w:rsid w:val="0068256E"/>
    <w:rsid w:val="00682653"/>
    <w:rsid w:val="00682F4B"/>
    <w:rsid w:val="006839F1"/>
    <w:rsid w:val="006844D3"/>
    <w:rsid w:val="0068465A"/>
    <w:rsid w:val="00690734"/>
    <w:rsid w:val="00691501"/>
    <w:rsid w:val="00693CF3"/>
    <w:rsid w:val="0069556B"/>
    <w:rsid w:val="00697A1E"/>
    <w:rsid w:val="006A1896"/>
    <w:rsid w:val="006B1582"/>
    <w:rsid w:val="006B279F"/>
    <w:rsid w:val="006B5A7F"/>
    <w:rsid w:val="006C1352"/>
    <w:rsid w:val="006C2914"/>
    <w:rsid w:val="006D546D"/>
    <w:rsid w:val="006D6B3C"/>
    <w:rsid w:val="006F2AD4"/>
    <w:rsid w:val="006F725D"/>
    <w:rsid w:val="00701123"/>
    <w:rsid w:val="00702F0B"/>
    <w:rsid w:val="00703036"/>
    <w:rsid w:val="00706074"/>
    <w:rsid w:val="007112D4"/>
    <w:rsid w:val="00711A74"/>
    <w:rsid w:val="00711CCB"/>
    <w:rsid w:val="007130D4"/>
    <w:rsid w:val="0071508B"/>
    <w:rsid w:val="0072177C"/>
    <w:rsid w:val="00722371"/>
    <w:rsid w:val="00724BD8"/>
    <w:rsid w:val="007277EE"/>
    <w:rsid w:val="00730A5A"/>
    <w:rsid w:val="007329DF"/>
    <w:rsid w:val="00737357"/>
    <w:rsid w:val="00742778"/>
    <w:rsid w:val="00767232"/>
    <w:rsid w:val="007754C3"/>
    <w:rsid w:val="0078433F"/>
    <w:rsid w:val="00791258"/>
    <w:rsid w:val="007A15A2"/>
    <w:rsid w:val="007A42A7"/>
    <w:rsid w:val="007A5F57"/>
    <w:rsid w:val="007A7DC8"/>
    <w:rsid w:val="007B113F"/>
    <w:rsid w:val="007B2EAC"/>
    <w:rsid w:val="007C6CA2"/>
    <w:rsid w:val="007E6F95"/>
    <w:rsid w:val="007E741C"/>
    <w:rsid w:val="007F3AA8"/>
    <w:rsid w:val="007F7775"/>
    <w:rsid w:val="00800843"/>
    <w:rsid w:val="0080262F"/>
    <w:rsid w:val="008072FD"/>
    <w:rsid w:val="00825FC0"/>
    <w:rsid w:val="00840C9B"/>
    <w:rsid w:val="00843C16"/>
    <w:rsid w:val="0084404A"/>
    <w:rsid w:val="0084741F"/>
    <w:rsid w:val="00847885"/>
    <w:rsid w:val="0085293C"/>
    <w:rsid w:val="00852B70"/>
    <w:rsid w:val="00856D67"/>
    <w:rsid w:val="00861863"/>
    <w:rsid w:val="00861C00"/>
    <w:rsid w:val="00863FFE"/>
    <w:rsid w:val="0087058E"/>
    <w:rsid w:val="008705EC"/>
    <w:rsid w:val="00872E92"/>
    <w:rsid w:val="00873890"/>
    <w:rsid w:val="00874BFD"/>
    <w:rsid w:val="008778FF"/>
    <w:rsid w:val="00880895"/>
    <w:rsid w:val="00881C3A"/>
    <w:rsid w:val="0088309B"/>
    <w:rsid w:val="008935E6"/>
    <w:rsid w:val="00895C73"/>
    <w:rsid w:val="00895D5D"/>
    <w:rsid w:val="008977EB"/>
    <w:rsid w:val="008A00AB"/>
    <w:rsid w:val="008B3CD2"/>
    <w:rsid w:val="008C3A51"/>
    <w:rsid w:val="008C76FE"/>
    <w:rsid w:val="008D287D"/>
    <w:rsid w:val="008E265C"/>
    <w:rsid w:val="008E6017"/>
    <w:rsid w:val="008F3324"/>
    <w:rsid w:val="00902E64"/>
    <w:rsid w:val="00905D7A"/>
    <w:rsid w:val="009170C6"/>
    <w:rsid w:val="00926160"/>
    <w:rsid w:val="00926749"/>
    <w:rsid w:val="00933C6A"/>
    <w:rsid w:val="009413F0"/>
    <w:rsid w:val="00942640"/>
    <w:rsid w:val="00943DE3"/>
    <w:rsid w:val="00947C24"/>
    <w:rsid w:val="00947FE4"/>
    <w:rsid w:val="009626C8"/>
    <w:rsid w:val="00967E56"/>
    <w:rsid w:val="00974D29"/>
    <w:rsid w:val="009777C8"/>
    <w:rsid w:val="00981FB4"/>
    <w:rsid w:val="00982503"/>
    <w:rsid w:val="00986E09"/>
    <w:rsid w:val="00995139"/>
    <w:rsid w:val="009A38A4"/>
    <w:rsid w:val="009B2C2E"/>
    <w:rsid w:val="009B327C"/>
    <w:rsid w:val="009B5F47"/>
    <w:rsid w:val="009B7166"/>
    <w:rsid w:val="009C1D1A"/>
    <w:rsid w:val="009C247B"/>
    <w:rsid w:val="009C2BAA"/>
    <w:rsid w:val="009D5E7D"/>
    <w:rsid w:val="009E2716"/>
    <w:rsid w:val="009F2B5F"/>
    <w:rsid w:val="009F5486"/>
    <w:rsid w:val="009F7429"/>
    <w:rsid w:val="00A069F7"/>
    <w:rsid w:val="00A06CE9"/>
    <w:rsid w:val="00A074E5"/>
    <w:rsid w:val="00A12DD5"/>
    <w:rsid w:val="00A1566D"/>
    <w:rsid w:val="00A15750"/>
    <w:rsid w:val="00A20B38"/>
    <w:rsid w:val="00A22BAB"/>
    <w:rsid w:val="00A411B4"/>
    <w:rsid w:val="00A436E6"/>
    <w:rsid w:val="00A43843"/>
    <w:rsid w:val="00A447EE"/>
    <w:rsid w:val="00A46787"/>
    <w:rsid w:val="00A502AA"/>
    <w:rsid w:val="00A516C4"/>
    <w:rsid w:val="00A52760"/>
    <w:rsid w:val="00A61A66"/>
    <w:rsid w:val="00A62AC3"/>
    <w:rsid w:val="00A630D2"/>
    <w:rsid w:val="00A640DA"/>
    <w:rsid w:val="00A76075"/>
    <w:rsid w:val="00A768D9"/>
    <w:rsid w:val="00A9116B"/>
    <w:rsid w:val="00A94175"/>
    <w:rsid w:val="00A96F03"/>
    <w:rsid w:val="00AA1F4E"/>
    <w:rsid w:val="00AA2C1F"/>
    <w:rsid w:val="00AA6727"/>
    <w:rsid w:val="00AB2384"/>
    <w:rsid w:val="00AB2DD5"/>
    <w:rsid w:val="00AB2FC9"/>
    <w:rsid w:val="00AC615E"/>
    <w:rsid w:val="00AD40AF"/>
    <w:rsid w:val="00AE155D"/>
    <w:rsid w:val="00AE28D6"/>
    <w:rsid w:val="00AE4924"/>
    <w:rsid w:val="00AE7308"/>
    <w:rsid w:val="00B0793D"/>
    <w:rsid w:val="00B17E58"/>
    <w:rsid w:val="00B238F1"/>
    <w:rsid w:val="00B26102"/>
    <w:rsid w:val="00B26DD8"/>
    <w:rsid w:val="00B33F4F"/>
    <w:rsid w:val="00B42632"/>
    <w:rsid w:val="00B4607F"/>
    <w:rsid w:val="00B546EA"/>
    <w:rsid w:val="00B55061"/>
    <w:rsid w:val="00B716BB"/>
    <w:rsid w:val="00B827CA"/>
    <w:rsid w:val="00B84A05"/>
    <w:rsid w:val="00B96884"/>
    <w:rsid w:val="00BA5023"/>
    <w:rsid w:val="00BB157B"/>
    <w:rsid w:val="00BC3FC2"/>
    <w:rsid w:val="00BC6BC2"/>
    <w:rsid w:val="00BD6801"/>
    <w:rsid w:val="00BE7D98"/>
    <w:rsid w:val="00C05586"/>
    <w:rsid w:val="00C1168C"/>
    <w:rsid w:val="00C133A6"/>
    <w:rsid w:val="00C17499"/>
    <w:rsid w:val="00C22CFB"/>
    <w:rsid w:val="00C22F34"/>
    <w:rsid w:val="00C24682"/>
    <w:rsid w:val="00C260DF"/>
    <w:rsid w:val="00C30CD9"/>
    <w:rsid w:val="00C350B8"/>
    <w:rsid w:val="00C3690A"/>
    <w:rsid w:val="00C478B7"/>
    <w:rsid w:val="00C54103"/>
    <w:rsid w:val="00C6239F"/>
    <w:rsid w:val="00C644CC"/>
    <w:rsid w:val="00C65CCB"/>
    <w:rsid w:val="00C75D96"/>
    <w:rsid w:val="00C86381"/>
    <w:rsid w:val="00C87ECD"/>
    <w:rsid w:val="00C90F6D"/>
    <w:rsid w:val="00C91E36"/>
    <w:rsid w:val="00C958D7"/>
    <w:rsid w:val="00C95C18"/>
    <w:rsid w:val="00CA0A94"/>
    <w:rsid w:val="00CA2649"/>
    <w:rsid w:val="00CA2B5F"/>
    <w:rsid w:val="00CA4894"/>
    <w:rsid w:val="00CB7C5C"/>
    <w:rsid w:val="00CC49A1"/>
    <w:rsid w:val="00CC5F97"/>
    <w:rsid w:val="00CD0340"/>
    <w:rsid w:val="00CD50C8"/>
    <w:rsid w:val="00CD5A4D"/>
    <w:rsid w:val="00CE1298"/>
    <w:rsid w:val="00CE2598"/>
    <w:rsid w:val="00CE795B"/>
    <w:rsid w:val="00CF5C45"/>
    <w:rsid w:val="00D02EA8"/>
    <w:rsid w:val="00D07288"/>
    <w:rsid w:val="00D16190"/>
    <w:rsid w:val="00D16B9C"/>
    <w:rsid w:val="00D20C9D"/>
    <w:rsid w:val="00D27016"/>
    <w:rsid w:val="00D3133E"/>
    <w:rsid w:val="00D41821"/>
    <w:rsid w:val="00D427FC"/>
    <w:rsid w:val="00D439DF"/>
    <w:rsid w:val="00D44A6D"/>
    <w:rsid w:val="00D537CA"/>
    <w:rsid w:val="00D556D6"/>
    <w:rsid w:val="00D56EAE"/>
    <w:rsid w:val="00D6718F"/>
    <w:rsid w:val="00D75F69"/>
    <w:rsid w:val="00D76068"/>
    <w:rsid w:val="00D81865"/>
    <w:rsid w:val="00D879F7"/>
    <w:rsid w:val="00DC02A1"/>
    <w:rsid w:val="00DC2728"/>
    <w:rsid w:val="00DC39ED"/>
    <w:rsid w:val="00DC4317"/>
    <w:rsid w:val="00DE2920"/>
    <w:rsid w:val="00DE7BA2"/>
    <w:rsid w:val="00DF12FF"/>
    <w:rsid w:val="00DF162A"/>
    <w:rsid w:val="00DF580B"/>
    <w:rsid w:val="00DF6B11"/>
    <w:rsid w:val="00E02940"/>
    <w:rsid w:val="00E07C13"/>
    <w:rsid w:val="00E119A2"/>
    <w:rsid w:val="00E13595"/>
    <w:rsid w:val="00E14F60"/>
    <w:rsid w:val="00E24B31"/>
    <w:rsid w:val="00E35228"/>
    <w:rsid w:val="00E410A6"/>
    <w:rsid w:val="00E41582"/>
    <w:rsid w:val="00E44DE4"/>
    <w:rsid w:val="00E45998"/>
    <w:rsid w:val="00E513E4"/>
    <w:rsid w:val="00E51EF0"/>
    <w:rsid w:val="00E55322"/>
    <w:rsid w:val="00E64AF3"/>
    <w:rsid w:val="00E70E99"/>
    <w:rsid w:val="00E77B8B"/>
    <w:rsid w:val="00E80F89"/>
    <w:rsid w:val="00E921F4"/>
    <w:rsid w:val="00E9332E"/>
    <w:rsid w:val="00E93D55"/>
    <w:rsid w:val="00E977DB"/>
    <w:rsid w:val="00EA0AC8"/>
    <w:rsid w:val="00EB029A"/>
    <w:rsid w:val="00EB0E28"/>
    <w:rsid w:val="00EB18FD"/>
    <w:rsid w:val="00EC1A2E"/>
    <w:rsid w:val="00ED03A2"/>
    <w:rsid w:val="00ED22B4"/>
    <w:rsid w:val="00ED3AE5"/>
    <w:rsid w:val="00ED47A3"/>
    <w:rsid w:val="00F10333"/>
    <w:rsid w:val="00F1193F"/>
    <w:rsid w:val="00F1204D"/>
    <w:rsid w:val="00F1238A"/>
    <w:rsid w:val="00F1448E"/>
    <w:rsid w:val="00F1763D"/>
    <w:rsid w:val="00F20A16"/>
    <w:rsid w:val="00F22758"/>
    <w:rsid w:val="00F235CB"/>
    <w:rsid w:val="00F23E47"/>
    <w:rsid w:val="00F26301"/>
    <w:rsid w:val="00F3027F"/>
    <w:rsid w:val="00F30B02"/>
    <w:rsid w:val="00F3265F"/>
    <w:rsid w:val="00F37A9C"/>
    <w:rsid w:val="00F4185D"/>
    <w:rsid w:val="00F4356C"/>
    <w:rsid w:val="00F5013B"/>
    <w:rsid w:val="00F53B49"/>
    <w:rsid w:val="00F6502C"/>
    <w:rsid w:val="00F666EA"/>
    <w:rsid w:val="00F70765"/>
    <w:rsid w:val="00F753C8"/>
    <w:rsid w:val="00F82311"/>
    <w:rsid w:val="00F829E6"/>
    <w:rsid w:val="00F843BC"/>
    <w:rsid w:val="00F8513F"/>
    <w:rsid w:val="00F8552F"/>
    <w:rsid w:val="00F87E4C"/>
    <w:rsid w:val="00F95356"/>
    <w:rsid w:val="00F9536F"/>
    <w:rsid w:val="00F95AAD"/>
    <w:rsid w:val="00FA3D48"/>
    <w:rsid w:val="00FA7CB6"/>
    <w:rsid w:val="00FB295D"/>
    <w:rsid w:val="00FC0CE8"/>
    <w:rsid w:val="00FC0F9B"/>
    <w:rsid w:val="00FC1CCF"/>
    <w:rsid w:val="00FC4B06"/>
    <w:rsid w:val="00FC4C9D"/>
    <w:rsid w:val="00FE4096"/>
    <w:rsid w:val="00FE4CB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F8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57A"/>
  </w:style>
  <w:style w:type="paragraph" w:styleId="a5">
    <w:name w:val="footer"/>
    <w:basedOn w:val="a"/>
    <w:link w:val="a6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57A"/>
  </w:style>
  <w:style w:type="paragraph" w:styleId="a7">
    <w:name w:val="List Paragraph"/>
    <w:basedOn w:val="a"/>
    <w:uiPriority w:val="34"/>
    <w:qFormat/>
    <w:rsid w:val="00E07C13"/>
    <w:pPr>
      <w:ind w:leftChars="400" w:left="840"/>
    </w:pPr>
  </w:style>
  <w:style w:type="table" w:styleId="a8">
    <w:name w:val="Table Grid"/>
    <w:basedOn w:val="a1"/>
    <w:uiPriority w:val="59"/>
    <w:rsid w:val="004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A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5A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5A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5A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5A4D"/>
    <w:rPr>
      <w:b/>
      <w:bCs/>
    </w:rPr>
  </w:style>
  <w:style w:type="paragraph" w:styleId="af0">
    <w:name w:val="Revision"/>
    <w:hidden/>
    <w:uiPriority w:val="99"/>
    <w:semiHidden/>
    <w:rsid w:val="00DC4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57A"/>
  </w:style>
  <w:style w:type="paragraph" w:styleId="a5">
    <w:name w:val="footer"/>
    <w:basedOn w:val="a"/>
    <w:link w:val="a6"/>
    <w:uiPriority w:val="99"/>
    <w:unhideWhenUsed/>
    <w:rsid w:val="00501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57A"/>
  </w:style>
  <w:style w:type="paragraph" w:styleId="a7">
    <w:name w:val="List Paragraph"/>
    <w:basedOn w:val="a"/>
    <w:uiPriority w:val="34"/>
    <w:qFormat/>
    <w:rsid w:val="00E07C13"/>
    <w:pPr>
      <w:ind w:leftChars="400" w:left="840"/>
    </w:pPr>
  </w:style>
  <w:style w:type="table" w:styleId="a8">
    <w:name w:val="Table Grid"/>
    <w:basedOn w:val="a1"/>
    <w:uiPriority w:val="59"/>
    <w:rsid w:val="0044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8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5A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5A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5A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5A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5A4D"/>
    <w:rPr>
      <w:b/>
      <w:bCs/>
    </w:rPr>
  </w:style>
  <w:style w:type="paragraph" w:styleId="af0">
    <w:name w:val="Revision"/>
    <w:hidden/>
    <w:uiPriority w:val="99"/>
    <w:semiHidden/>
    <w:rsid w:val="00DC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A005-27BE-465C-AD77-69703E2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1636</Words>
  <Characters>9329</Characters>
  <Application>Microsoft Office Word</Application>
  <DocSecurity>0</DocSecurity>
  <Lines>77</Lines>
  <Paragraphs>21</Paragraphs>
  <ScaleCrop>false</ScaleCrop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2019-04-26T06:56:00Z</dcterms:created>
  <dcterms:modified xsi:type="dcterms:W3CDTF">2019-04-26T06:56:00Z</dcterms:modified>
</cp:coreProperties>
</file>